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F8BB9" w14:textId="77777777" w:rsidR="009C73C3" w:rsidRPr="009C73C3" w:rsidRDefault="009C73C3" w:rsidP="009C73C3">
      <w:pPr>
        <w:spacing w:after="0" w:line="240" w:lineRule="auto"/>
        <w:jc w:val="center"/>
        <w:rPr>
          <w:rFonts w:ascii="Calibri Light" w:hAnsi="Calibri Light" w:cs="Calibri Light"/>
        </w:rPr>
      </w:pPr>
      <w:r w:rsidRPr="009C73C3">
        <w:rPr>
          <w:rFonts w:ascii="Calibri Light" w:hAnsi="Calibri Light" w:cs="Calibri Light"/>
        </w:rPr>
        <w:t>BOARD OF HEALTH</w:t>
      </w:r>
    </w:p>
    <w:p w14:paraId="6D900CCC" w14:textId="77777777" w:rsidR="009C73C3" w:rsidRPr="009C73C3" w:rsidRDefault="009C73C3" w:rsidP="009C73C3">
      <w:pPr>
        <w:spacing w:after="0" w:line="240" w:lineRule="auto"/>
        <w:jc w:val="center"/>
        <w:rPr>
          <w:rFonts w:ascii="Calibri Light" w:hAnsi="Calibri Light" w:cs="Calibri Light"/>
        </w:rPr>
      </w:pPr>
      <w:r w:rsidRPr="009C73C3">
        <w:rPr>
          <w:rFonts w:ascii="Calibri Light" w:hAnsi="Calibri Light" w:cs="Calibri Light"/>
        </w:rPr>
        <w:t>MONDAY, JUNE 23, 2025</w:t>
      </w:r>
    </w:p>
    <w:p w14:paraId="4A47F115" w14:textId="77777777" w:rsidR="009C73C3" w:rsidRPr="009C73C3" w:rsidRDefault="009C73C3" w:rsidP="009C73C3">
      <w:pPr>
        <w:spacing w:after="0" w:line="240" w:lineRule="auto"/>
        <w:jc w:val="center"/>
        <w:rPr>
          <w:rFonts w:ascii="Calibri Light" w:hAnsi="Calibri Light" w:cs="Calibri Light"/>
        </w:rPr>
      </w:pPr>
      <w:r w:rsidRPr="009C73C3">
        <w:rPr>
          <w:rFonts w:ascii="Calibri Light" w:hAnsi="Calibri Light" w:cs="Calibri Light"/>
        </w:rPr>
        <w:t>COMMUNITY DEVELOPMENT ROOM</w:t>
      </w:r>
    </w:p>
    <w:p w14:paraId="44F89FF3" w14:textId="77777777" w:rsidR="009C73C3" w:rsidRPr="009C73C3" w:rsidRDefault="009C73C3" w:rsidP="009C73C3">
      <w:pPr>
        <w:rPr>
          <w:rFonts w:ascii="Calibri Light" w:hAnsi="Calibri Light" w:cs="Calibri Light"/>
        </w:rPr>
      </w:pPr>
    </w:p>
    <w:p w14:paraId="111D07A5" w14:textId="77777777" w:rsidR="009C73C3" w:rsidRPr="009C73C3" w:rsidRDefault="009C73C3" w:rsidP="009C73C3">
      <w:pPr>
        <w:spacing w:after="0" w:line="240" w:lineRule="auto"/>
        <w:rPr>
          <w:rFonts w:ascii="Calibri Light" w:hAnsi="Calibri Light" w:cs="Calibri Light"/>
        </w:rPr>
      </w:pPr>
      <w:r w:rsidRPr="009C73C3">
        <w:rPr>
          <w:rFonts w:ascii="Calibri Light" w:hAnsi="Calibri Light" w:cs="Calibri Light"/>
        </w:rPr>
        <w:t>Attendance: Chair Bob Brazeau, Vice chair Cory Howard, Maryellen Brisbois, Dave Balbi, Dick Skinner, Kristin Harris administrator</w:t>
      </w:r>
    </w:p>
    <w:p w14:paraId="21BAFAAB" w14:textId="77777777" w:rsidR="009C73C3" w:rsidRPr="009C73C3" w:rsidRDefault="009C73C3" w:rsidP="009C73C3">
      <w:pPr>
        <w:spacing w:after="0" w:line="240" w:lineRule="auto"/>
        <w:rPr>
          <w:rFonts w:ascii="Calibri Light" w:hAnsi="Calibri Light" w:cs="Calibri Light"/>
        </w:rPr>
      </w:pPr>
    </w:p>
    <w:p w14:paraId="1D2F2EAA" w14:textId="77777777" w:rsidR="009C73C3" w:rsidRPr="009C73C3" w:rsidRDefault="009C73C3" w:rsidP="009C73C3">
      <w:pPr>
        <w:spacing w:after="0" w:line="240" w:lineRule="auto"/>
        <w:rPr>
          <w:rFonts w:ascii="Calibri Light" w:hAnsi="Calibri Light" w:cs="Calibri Light"/>
        </w:rPr>
      </w:pPr>
      <w:r w:rsidRPr="009C73C3">
        <w:rPr>
          <w:rFonts w:ascii="Calibri Light" w:hAnsi="Calibri Light" w:cs="Calibri Light"/>
        </w:rPr>
        <w:t>Chair Bob Brazeau called the meeting to order at 6 pm</w:t>
      </w:r>
    </w:p>
    <w:p w14:paraId="361E009B" w14:textId="77777777" w:rsidR="009C73C3" w:rsidRPr="009C73C3" w:rsidRDefault="009C73C3" w:rsidP="009C73C3">
      <w:pPr>
        <w:spacing w:after="0" w:line="240" w:lineRule="auto"/>
        <w:rPr>
          <w:rFonts w:ascii="Calibri Light" w:hAnsi="Calibri Light" w:cs="Calibri Light"/>
        </w:rPr>
      </w:pPr>
    </w:p>
    <w:p w14:paraId="380A13C6" w14:textId="58431157" w:rsidR="009C73C3" w:rsidRPr="009C73C3" w:rsidRDefault="009C73C3" w:rsidP="009C73C3">
      <w:pPr>
        <w:pStyle w:val="ListParagraph"/>
        <w:numPr>
          <w:ilvl w:val="0"/>
          <w:numId w:val="1"/>
        </w:numPr>
        <w:spacing w:after="0" w:line="240" w:lineRule="auto"/>
        <w:rPr>
          <w:rFonts w:ascii="Calibri Light" w:hAnsi="Calibri Light" w:cs="Calibri Light"/>
        </w:rPr>
      </w:pPr>
      <w:r w:rsidRPr="009C73C3">
        <w:rPr>
          <w:rFonts w:ascii="Calibri Light" w:hAnsi="Calibri Light" w:cs="Calibri Light"/>
        </w:rPr>
        <w:t>(0:20 TS) Margaret Bacon - Variance</w:t>
      </w:r>
    </w:p>
    <w:p w14:paraId="75A5681F" w14:textId="77777777" w:rsidR="009C73C3" w:rsidRPr="009C73C3" w:rsidRDefault="009C73C3" w:rsidP="009C73C3">
      <w:pPr>
        <w:spacing w:after="0" w:line="240" w:lineRule="auto"/>
        <w:ind w:left="720"/>
        <w:rPr>
          <w:rFonts w:ascii="Calibri Light" w:hAnsi="Calibri Light" w:cs="Calibri Light"/>
        </w:rPr>
      </w:pPr>
      <w:r w:rsidRPr="009C73C3">
        <w:rPr>
          <w:rFonts w:ascii="Calibri Light" w:hAnsi="Calibri Light" w:cs="Calibri Light"/>
        </w:rPr>
        <w:t>Margaret Bacon with Civil Site Engineering requesting several waivers for 44 Ridge Train Road for a septic repair.  Ms. Bacon went over the plans and the waivers being requested. </w:t>
      </w:r>
    </w:p>
    <w:p w14:paraId="65985B41" w14:textId="77777777" w:rsidR="009C73C3" w:rsidRPr="009C73C3" w:rsidRDefault="009C73C3" w:rsidP="009C73C3">
      <w:pPr>
        <w:spacing w:after="0" w:line="240" w:lineRule="auto"/>
        <w:ind w:left="720"/>
        <w:rPr>
          <w:rFonts w:ascii="Calibri Light" w:hAnsi="Calibri Light" w:cs="Calibri Light"/>
        </w:rPr>
      </w:pPr>
      <w:r w:rsidRPr="009C73C3">
        <w:rPr>
          <w:rFonts w:ascii="Calibri Light" w:hAnsi="Calibri Light" w:cs="Calibri Light"/>
        </w:rPr>
        <w:t>(11:25 TS) Motion to approve the revised engineering plans dated June 18, 2025, for the new septic system at 44 Ridge Trail with all the variances and waivers for the offset of the property line, offset for the foundation, offset for the existing onsite abutters well, and the offset reduction of the setback for existing onsite well, as well as the garage slab.  Motion to allow an 11% reduction in system size, made by Cory Howard, 2nd by Dick Skinner.  The votes passed unanimously. </w:t>
      </w:r>
    </w:p>
    <w:p w14:paraId="20F1BF55" w14:textId="490CC42B" w:rsidR="009C73C3" w:rsidRPr="009C73C3" w:rsidRDefault="009C73C3" w:rsidP="009C73C3">
      <w:pPr>
        <w:pStyle w:val="ListParagraph"/>
        <w:numPr>
          <w:ilvl w:val="0"/>
          <w:numId w:val="1"/>
        </w:numPr>
        <w:spacing w:after="0" w:line="240" w:lineRule="auto"/>
        <w:rPr>
          <w:rFonts w:ascii="Calibri Light" w:hAnsi="Calibri Light" w:cs="Calibri Light"/>
        </w:rPr>
      </w:pPr>
      <w:r w:rsidRPr="009C73C3">
        <w:rPr>
          <w:rFonts w:ascii="Calibri Light" w:hAnsi="Calibri Light" w:cs="Calibri Light"/>
        </w:rPr>
        <w:t>(14:45 TS) Board Reorganization</w:t>
      </w:r>
    </w:p>
    <w:p w14:paraId="7545D6E0" w14:textId="77777777" w:rsidR="009C73C3" w:rsidRPr="009C73C3" w:rsidRDefault="009C73C3" w:rsidP="009C73C3">
      <w:pPr>
        <w:spacing w:after="0" w:line="240" w:lineRule="auto"/>
        <w:ind w:left="720"/>
        <w:rPr>
          <w:rFonts w:ascii="Calibri Light" w:hAnsi="Calibri Light" w:cs="Calibri Light"/>
        </w:rPr>
      </w:pPr>
      <w:r w:rsidRPr="009C73C3">
        <w:rPr>
          <w:rFonts w:ascii="Calibri Light" w:hAnsi="Calibri Light" w:cs="Calibri Light"/>
        </w:rPr>
        <w:t>They discussed that Cory Howard and Maryellen Brisbois will no longer be on the board at the end of their term.  </w:t>
      </w:r>
    </w:p>
    <w:p w14:paraId="135135A8" w14:textId="77777777" w:rsidR="009C73C3" w:rsidRPr="009C73C3" w:rsidRDefault="009C73C3" w:rsidP="009C73C3">
      <w:pPr>
        <w:spacing w:after="0" w:line="240" w:lineRule="auto"/>
        <w:ind w:left="720"/>
        <w:rPr>
          <w:rFonts w:ascii="Calibri Light" w:hAnsi="Calibri Light" w:cs="Calibri Light"/>
        </w:rPr>
      </w:pPr>
      <w:r w:rsidRPr="009C73C3">
        <w:rPr>
          <w:rFonts w:ascii="Calibri Light" w:hAnsi="Calibri Light" w:cs="Calibri Light"/>
        </w:rPr>
        <w:t>(17:15 TS) Motion to accept Dave Balbi as the new vice chair and Bob</w:t>
      </w:r>
      <w:r w:rsidRPr="009C73C3">
        <w:t xml:space="preserve"> </w:t>
      </w:r>
      <w:r w:rsidRPr="009C73C3">
        <w:rPr>
          <w:rFonts w:ascii="Calibri Light" w:hAnsi="Calibri Light" w:cs="Calibri Light"/>
        </w:rPr>
        <w:t>Brazeau as chair made by Cory Howard, 2nd by Maryellen Brisbois.  The vote passed unanimously.</w:t>
      </w:r>
    </w:p>
    <w:p w14:paraId="2D841F43" w14:textId="0CD64EFC" w:rsidR="009C73C3" w:rsidRPr="009C73C3" w:rsidRDefault="009C73C3" w:rsidP="009C73C3">
      <w:pPr>
        <w:pStyle w:val="ListParagraph"/>
        <w:numPr>
          <w:ilvl w:val="0"/>
          <w:numId w:val="1"/>
        </w:numPr>
        <w:spacing w:after="0" w:line="240" w:lineRule="auto"/>
        <w:rPr>
          <w:rFonts w:ascii="Calibri Light" w:hAnsi="Calibri Light" w:cs="Calibri Light"/>
        </w:rPr>
      </w:pPr>
      <w:r w:rsidRPr="009C73C3">
        <w:rPr>
          <w:rFonts w:ascii="Calibri Light" w:hAnsi="Calibri Light" w:cs="Calibri Light"/>
        </w:rPr>
        <w:t>(17:50 TS) Transfer Station Discussion</w:t>
      </w:r>
    </w:p>
    <w:p w14:paraId="40B00DC7" w14:textId="77777777" w:rsidR="009C73C3" w:rsidRPr="009C73C3" w:rsidRDefault="009C73C3" w:rsidP="009C73C3">
      <w:pPr>
        <w:spacing w:after="0" w:line="240" w:lineRule="auto"/>
        <w:ind w:firstLine="720"/>
        <w:rPr>
          <w:rFonts w:ascii="Calibri Light" w:hAnsi="Calibri Light" w:cs="Calibri Light"/>
        </w:rPr>
      </w:pPr>
      <w:r w:rsidRPr="009C73C3">
        <w:rPr>
          <w:rFonts w:ascii="Calibri Light" w:hAnsi="Calibri Light" w:cs="Calibri Light"/>
        </w:rPr>
        <w:t>They discussed having the transfer employees to come in and each have a review.  </w:t>
      </w:r>
    </w:p>
    <w:p w14:paraId="3D0D6D3A" w14:textId="77777777" w:rsidR="009C73C3" w:rsidRPr="009C73C3" w:rsidRDefault="009C73C3" w:rsidP="009C73C3">
      <w:pPr>
        <w:spacing w:after="0" w:line="240" w:lineRule="auto"/>
        <w:ind w:left="720"/>
        <w:rPr>
          <w:rFonts w:ascii="Calibri Light" w:hAnsi="Calibri Light" w:cs="Calibri Light"/>
        </w:rPr>
      </w:pPr>
      <w:r w:rsidRPr="009C73C3">
        <w:rPr>
          <w:rFonts w:ascii="Calibri Light" w:hAnsi="Calibri Light" w:cs="Calibri Light"/>
        </w:rPr>
        <w:t>(18:35 TS) Motion to table this to the end of the meeting to discuss it in executive session, made by Dave Balbi, 2nd by Dick Skinner. </w:t>
      </w:r>
    </w:p>
    <w:p w14:paraId="47240D0E" w14:textId="77777777" w:rsidR="009C73C3" w:rsidRPr="009C73C3" w:rsidRDefault="009C73C3" w:rsidP="009C73C3">
      <w:pPr>
        <w:spacing w:after="0" w:line="240" w:lineRule="auto"/>
        <w:ind w:firstLine="720"/>
        <w:rPr>
          <w:rFonts w:ascii="Calibri Light" w:hAnsi="Calibri Light" w:cs="Calibri Light"/>
        </w:rPr>
      </w:pPr>
      <w:r w:rsidRPr="009C73C3">
        <w:rPr>
          <w:rFonts w:ascii="Calibri Light" w:hAnsi="Calibri Light" w:cs="Calibri Light"/>
        </w:rPr>
        <w:t>(18:55 TS) Highway Requests </w:t>
      </w:r>
    </w:p>
    <w:p w14:paraId="4D15BAC3" w14:textId="77777777" w:rsidR="009C73C3" w:rsidRPr="009C73C3" w:rsidRDefault="009C73C3" w:rsidP="009C73C3">
      <w:pPr>
        <w:spacing w:after="0" w:line="240" w:lineRule="auto"/>
        <w:ind w:left="720"/>
        <w:rPr>
          <w:rFonts w:ascii="Calibri Light" w:hAnsi="Calibri Light" w:cs="Calibri Light"/>
        </w:rPr>
      </w:pPr>
      <w:r w:rsidRPr="009C73C3">
        <w:rPr>
          <w:rFonts w:ascii="Calibri Light" w:hAnsi="Calibri Light" w:cs="Calibri Light"/>
        </w:rPr>
        <w:t>The board discussed that the transfer station should come to the Board of Health with requests and not to Adam Furno at the highway department. </w:t>
      </w:r>
    </w:p>
    <w:p w14:paraId="55AA9B29" w14:textId="77777777" w:rsidR="009C73C3" w:rsidRPr="009C73C3" w:rsidRDefault="009C73C3" w:rsidP="009C73C3">
      <w:pPr>
        <w:spacing w:after="0" w:line="240" w:lineRule="auto"/>
        <w:ind w:firstLine="720"/>
        <w:rPr>
          <w:rFonts w:ascii="Calibri Light" w:hAnsi="Calibri Light" w:cs="Calibri Light"/>
        </w:rPr>
      </w:pPr>
      <w:r w:rsidRPr="009C73C3">
        <w:rPr>
          <w:rFonts w:ascii="Calibri Light" w:hAnsi="Calibri Light" w:cs="Calibri Light"/>
        </w:rPr>
        <w:t>(20:30 TS) Tonnages</w:t>
      </w:r>
    </w:p>
    <w:p w14:paraId="0D0F6950" w14:textId="54CEA6ED" w:rsidR="009C73C3" w:rsidRPr="009C73C3" w:rsidRDefault="009C73C3" w:rsidP="009C73C3">
      <w:pPr>
        <w:spacing w:after="0" w:line="240" w:lineRule="auto"/>
        <w:ind w:left="720"/>
        <w:rPr>
          <w:rFonts w:ascii="Calibri Light" w:hAnsi="Calibri Light" w:cs="Calibri Light"/>
        </w:rPr>
      </w:pPr>
      <w:r w:rsidRPr="009C73C3">
        <w:rPr>
          <w:rFonts w:ascii="Calibri Light" w:hAnsi="Calibri Light" w:cs="Calibri Light"/>
        </w:rPr>
        <w:t>The board discussed the ton</w:t>
      </w:r>
      <w:r w:rsidR="00D2060C">
        <w:rPr>
          <w:rFonts w:ascii="Calibri Light" w:hAnsi="Calibri Light" w:cs="Calibri Light"/>
        </w:rPr>
        <w:t>nages numbers and the need for</w:t>
      </w:r>
      <w:r w:rsidRPr="009C73C3">
        <w:rPr>
          <w:rFonts w:ascii="Calibri Light" w:hAnsi="Calibri Light" w:cs="Calibri Light"/>
        </w:rPr>
        <w:t xml:space="preserve"> another compactor for plastics.  The contract was signed for another year with BO</w:t>
      </w:r>
      <w:r w:rsidR="00F30E59">
        <w:rPr>
          <w:rFonts w:ascii="Calibri Light" w:hAnsi="Calibri Light" w:cs="Calibri Light"/>
        </w:rPr>
        <w:t>H</w:t>
      </w:r>
      <w:bookmarkStart w:id="0" w:name="_GoBack"/>
      <w:bookmarkEnd w:id="0"/>
      <w:r w:rsidRPr="009C73C3">
        <w:rPr>
          <w:rFonts w:ascii="Calibri Light" w:hAnsi="Calibri Light" w:cs="Calibri Light"/>
        </w:rPr>
        <w:t xml:space="preserve"> and they discussed the cameras being installed at the transfer station and if that a completed.</w:t>
      </w:r>
    </w:p>
    <w:p w14:paraId="2347C761" w14:textId="77777777" w:rsidR="009C73C3" w:rsidRPr="009C73C3" w:rsidRDefault="009C73C3" w:rsidP="009C73C3">
      <w:pPr>
        <w:spacing w:after="0" w:line="240" w:lineRule="auto"/>
        <w:rPr>
          <w:rFonts w:ascii="Calibri Light" w:hAnsi="Calibri Light" w:cs="Calibri Light"/>
        </w:rPr>
      </w:pPr>
    </w:p>
    <w:p w14:paraId="13B89940" w14:textId="0B93FA72" w:rsidR="009C73C3" w:rsidRPr="009C73C3" w:rsidRDefault="009C73C3" w:rsidP="009C73C3">
      <w:pPr>
        <w:pStyle w:val="ListParagraph"/>
        <w:numPr>
          <w:ilvl w:val="0"/>
          <w:numId w:val="1"/>
        </w:numPr>
        <w:spacing w:after="0" w:line="240" w:lineRule="auto"/>
        <w:rPr>
          <w:rFonts w:ascii="Calibri Light" w:hAnsi="Calibri Light" w:cs="Calibri Light"/>
        </w:rPr>
      </w:pPr>
      <w:r w:rsidRPr="009C73C3">
        <w:rPr>
          <w:rFonts w:ascii="Calibri Light" w:hAnsi="Calibri Light" w:cs="Calibri Light"/>
        </w:rPr>
        <w:t>(30:00 TS) Health Agent</w:t>
      </w:r>
    </w:p>
    <w:p w14:paraId="2BDBEAE4" w14:textId="77777777" w:rsidR="009C73C3" w:rsidRPr="009C73C3" w:rsidRDefault="009C73C3" w:rsidP="009C73C3">
      <w:pPr>
        <w:spacing w:after="0" w:line="240" w:lineRule="auto"/>
        <w:ind w:left="720"/>
        <w:rPr>
          <w:rFonts w:ascii="Calibri Light" w:hAnsi="Calibri Light" w:cs="Calibri Light"/>
        </w:rPr>
      </w:pPr>
      <w:r w:rsidRPr="009C73C3">
        <w:rPr>
          <w:rFonts w:ascii="Calibri Light" w:hAnsi="Calibri Light" w:cs="Calibri Light"/>
        </w:rPr>
        <w:t>The health agent Dominique comes every to every other week, Stacy left but they hired another person, Danielle.  Kristin Harris will put her on the agenda for the board to meet her.  All the inspections are up to date.</w:t>
      </w:r>
    </w:p>
    <w:p w14:paraId="2ECF00F9" w14:textId="443B356E" w:rsidR="009C73C3" w:rsidRPr="009C73C3" w:rsidRDefault="009C73C3" w:rsidP="009C73C3">
      <w:pPr>
        <w:pStyle w:val="ListParagraph"/>
        <w:numPr>
          <w:ilvl w:val="0"/>
          <w:numId w:val="1"/>
        </w:numPr>
        <w:spacing w:after="0" w:line="240" w:lineRule="auto"/>
        <w:rPr>
          <w:rFonts w:ascii="Calibri Light" w:hAnsi="Calibri Light" w:cs="Calibri Light"/>
        </w:rPr>
      </w:pPr>
      <w:r w:rsidRPr="009C73C3">
        <w:rPr>
          <w:rFonts w:ascii="Calibri Light" w:hAnsi="Calibri Light" w:cs="Calibri Light"/>
        </w:rPr>
        <w:t>(32:00 TS) Open session for topics not reasonably anticipated 48 hours in advance of the meeting.</w:t>
      </w:r>
    </w:p>
    <w:p w14:paraId="5665299F" w14:textId="77777777" w:rsidR="009C73C3" w:rsidRDefault="009C73C3" w:rsidP="009C73C3">
      <w:pPr>
        <w:spacing w:after="0" w:line="240" w:lineRule="auto"/>
        <w:ind w:left="720"/>
        <w:rPr>
          <w:rFonts w:ascii="Calibri Light" w:hAnsi="Calibri Light" w:cs="Calibri Light"/>
        </w:rPr>
      </w:pPr>
      <w:r w:rsidRPr="009C73C3">
        <w:rPr>
          <w:rFonts w:ascii="Calibri Light" w:hAnsi="Calibri Light" w:cs="Calibri Light"/>
        </w:rPr>
        <w:lastRenderedPageBreak/>
        <w:t>The Uxbridge Fire Chief can get a grant to regionalize the animal inspector that would fall under animal control.  The chief asked Douglas about it and this will go on the next agenda. </w:t>
      </w:r>
    </w:p>
    <w:p w14:paraId="1BA8BE81" w14:textId="77777777" w:rsidR="009C73C3" w:rsidRPr="009C73C3" w:rsidRDefault="009C73C3" w:rsidP="009C73C3">
      <w:pPr>
        <w:spacing w:after="0" w:line="240" w:lineRule="auto"/>
        <w:ind w:left="720"/>
        <w:rPr>
          <w:rFonts w:ascii="Calibri Light" w:hAnsi="Calibri Light" w:cs="Calibri Light"/>
        </w:rPr>
      </w:pPr>
    </w:p>
    <w:p w14:paraId="01FA9873" w14:textId="3E64E4EB" w:rsidR="009C73C3" w:rsidRDefault="009C73C3" w:rsidP="009C73C3">
      <w:pPr>
        <w:spacing w:after="0" w:line="240" w:lineRule="auto"/>
        <w:rPr>
          <w:rFonts w:ascii="Calibri Light" w:hAnsi="Calibri Light" w:cs="Calibri Light"/>
        </w:rPr>
      </w:pPr>
      <w:r w:rsidRPr="009C73C3">
        <w:rPr>
          <w:rFonts w:ascii="Calibri Light" w:hAnsi="Calibri Light" w:cs="Calibri Light"/>
        </w:rPr>
        <w:t>Upcoming Meeting: July</w:t>
      </w:r>
      <w:r>
        <w:rPr>
          <w:rFonts w:ascii="Calibri Light" w:hAnsi="Calibri Light" w:cs="Calibri Light"/>
        </w:rPr>
        <w:t xml:space="preserve"> </w:t>
      </w:r>
      <w:r w:rsidRPr="009C73C3">
        <w:rPr>
          <w:rFonts w:ascii="Calibri Light" w:hAnsi="Calibri Light" w:cs="Calibri Light"/>
        </w:rPr>
        <w:t>28, 2025</w:t>
      </w:r>
    </w:p>
    <w:p w14:paraId="4861A6BB" w14:textId="77777777" w:rsidR="009C73C3" w:rsidRPr="009C73C3" w:rsidRDefault="009C73C3" w:rsidP="009C73C3">
      <w:pPr>
        <w:spacing w:after="0" w:line="240" w:lineRule="auto"/>
        <w:rPr>
          <w:rFonts w:ascii="Calibri Light" w:hAnsi="Calibri Light" w:cs="Calibri Light"/>
        </w:rPr>
      </w:pPr>
    </w:p>
    <w:p w14:paraId="05B72589" w14:textId="77777777" w:rsidR="009C73C3" w:rsidRPr="009C73C3" w:rsidRDefault="009C73C3" w:rsidP="009C73C3">
      <w:pPr>
        <w:spacing w:after="0" w:line="240" w:lineRule="auto"/>
        <w:rPr>
          <w:rFonts w:ascii="Calibri Light" w:hAnsi="Calibri Light" w:cs="Calibri Light"/>
        </w:rPr>
      </w:pPr>
      <w:r w:rsidRPr="009C73C3">
        <w:rPr>
          <w:rFonts w:ascii="Calibri Light" w:hAnsi="Calibri Light" w:cs="Calibri Light"/>
        </w:rPr>
        <w:t>(36:40 TS) Motion to move into executive session to discuss personnel and other matters related to the transfer station, made by Dave Balbi, 2nd by Maryellen Brisbois.  Roll call vote - Bob Brazeau, Dave Balbi, Dick Skinner, Maryellen Brisbois, Cory Howard all in favor. </w:t>
      </w:r>
    </w:p>
    <w:p w14:paraId="5E279D43" w14:textId="77777777" w:rsidR="009C73C3" w:rsidRPr="009C73C3" w:rsidRDefault="009C73C3" w:rsidP="009C73C3">
      <w:pPr>
        <w:spacing w:after="0" w:line="240" w:lineRule="auto"/>
        <w:rPr>
          <w:rFonts w:ascii="Calibri Light" w:hAnsi="Calibri Light" w:cs="Calibri Light"/>
        </w:rPr>
      </w:pPr>
    </w:p>
    <w:p w14:paraId="30C8EF6B" w14:textId="77777777" w:rsidR="009C73C3" w:rsidRDefault="009C73C3" w:rsidP="009C73C3">
      <w:pPr>
        <w:spacing w:after="0" w:line="240" w:lineRule="auto"/>
        <w:rPr>
          <w:rFonts w:ascii="Calibri Light" w:hAnsi="Calibri Light" w:cs="Calibri Light"/>
        </w:rPr>
      </w:pPr>
      <w:r w:rsidRPr="009C73C3">
        <w:rPr>
          <w:rFonts w:ascii="Calibri Light" w:hAnsi="Calibri Light" w:cs="Calibri Light"/>
        </w:rPr>
        <w:t>Respectfully submitted, </w:t>
      </w:r>
    </w:p>
    <w:p w14:paraId="3EBA7B12" w14:textId="77777777" w:rsidR="009C73C3" w:rsidRPr="009C73C3" w:rsidRDefault="009C73C3" w:rsidP="009C73C3">
      <w:pPr>
        <w:spacing w:after="0" w:line="240" w:lineRule="auto"/>
        <w:rPr>
          <w:rFonts w:ascii="Calibri Light" w:hAnsi="Calibri Light" w:cs="Calibri Light"/>
        </w:rPr>
      </w:pPr>
    </w:p>
    <w:p w14:paraId="2795AF7E" w14:textId="77777777" w:rsidR="009C73C3" w:rsidRPr="009C73C3" w:rsidRDefault="009C73C3" w:rsidP="009C73C3">
      <w:pPr>
        <w:spacing w:after="0" w:line="240" w:lineRule="auto"/>
        <w:rPr>
          <w:rFonts w:ascii="Calibri Light" w:hAnsi="Calibri Light" w:cs="Calibri Light"/>
        </w:rPr>
      </w:pPr>
    </w:p>
    <w:p w14:paraId="347A4386" w14:textId="77777777" w:rsidR="009C73C3" w:rsidRPr="009C73C3" w:rsidRDefault="009C73C3" w:rsidP="009C73C3">
      <w:pPr>
        <w:spacing w:after="0" w:line="240" w:lineRule="auto"/>
        <w:rPr>
          <w:rFonts w:ascii="Calibri Light" w:hAnsi="Calibri Light" w:cs="Calibri Light"/>
        </w:rPr>
      </w:pPr>
      <w:r w:rsidRPr="009C73C3">
        <w:rPr>
          <w:rFonts w:ascii="Calibri Light" w:hAnsi="Calibri Light" w:cs="Calibri Light"/>
        </w:rPr>
        <w:t>Stephenie Gosselin </w:t>
      </w:r>
    </w:p>
    <w:tbl>
      <w:tblPr>
        <w:tblW w:w="0" w:type="auto"/>
        <w:tblCellMar>
          <w:top w:w="15" w:type="dxa"/>
          <w:left w:w="15" w:type="dxa"/>
          <w:bottom w:w="15" w:type="dxa"/>
          <w:right w:w="15" w:type="dxa"/>
        </w:tblCellMar>
        <w:tblLook w:val="04A0" w:firstRow="1" w:lastRow="0" w:firstColumn="1" w:lastColumn="0" w:noHBand="0" w:noVBand="1"/>
      </w:tblPr>
      <w:tblGrid>
        <w:gridCol w:w="577"/>
        <w:gridCol w:w="8783"/>
      </w:tblGrid>
      <w:tr w:rsidR="009C73C3" w:rsidRPr="009C73C3" w14:paraId="29440EA9" w14:textId="77777777" w:rsidTr="009C73C3">
        <w:tc>
          <w:tcPr>
            <w:tcW w:w="660" w:type="dxa"/>
            <w:tcMar>
              <w:top w:w="0" w:type="dxa"/>
              <w:left w:w="240" w:type="dxa"/>
              <w:bottom w:w="0" w:type="dxa"/>
              <w:right w:w="240" w:type="dxa"/>
            </w:tcMar>
          </w:tcPr>
          <w:p w14:paraId="517D41D9" w14:textId="38DFB926" w:rsidR="009C73C3" w:rsidRPr="009C73C3" w:rsidRDefault="009C73C3" w:rsidP="009C73C3">
            <w:pPr>
              <w:spacing w:after="0" w:line="240" w:lineRule="auto"/>
              <w:rPr>
                <w:rFonts w:ascii="Calibri Light" w:hAnsi="Calibri Light" w:cs="Calibri Light"/>
              </w:rPr>
            </w:pPr>
          </w:p>
        </w:tc>
        <w:tc>
          <w:tcPr>
            <w:tcW w:w="16800" w:type="dxa"/>
            <w:tcMar>
              <w:top w:w="0" w:type="dxa"/>
              <w:left w:w="0" w:type="dxa"/>
              <w:bottom w:w="0" w:type="dxa"/>
              <w:right w:w="0" w:type="dxa"/>
            </w:tcMar>
            <w:vAlign w:val="center"/>
          </w:tcPr>
          <w:p w14:paraId="4D53F753" w14:textId="77777777" w:rsidR="009C73C3" w:rsidRPr="009C73C3" w:rsidRDefault="009C73C3" w:rsidP="009C73C3">
            <w:pPr>
              <w:spacing w:after="0" w:line="240" w:lineRule="auto"/>
              <w:rPr>
                <w:rFonts w:ascii="Calibri Light" w:hAnsi="Calibri Light" w:cs="Calibri Light"/>
              </w:rPr>
            </w:pPr>
          </w:p>
        </w:tc>
      </w:tr>
    </w:tbl>
    <w:p w14:paraId="0FC93FB4" w14:textId="77777777" w:rsidR="009C73C3" w:rsidRPr="009C73C3" w:rsidRDefault="009C73C3" w:rsidP="009C73C3">
      <w:pPr>
        <w:spacing w:after="0" w:line="240" w:lineRule="auto"/>
        <w:rPr>
          <w:rFonts w:ascii="Calibri Light" w:hAnsi="Calibri Light" w:cs="Calibri Light"/>
        </w:rPr>
      </w:pPr>
    </w:p>
    <w:sectPr w:rsidR="009C73C3" w:rsidRPr="009C7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442E9"/>
    <w:multiLevelType w:val="hybridMultilevel"/>
    <w:tmpl w:val="84726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C3"/>
    <w:rsid w:val="00504162"/>
    <w:rsid w:val="009C73C3"/>
    <w:rsid w:val="00B81620"/>
    <w:rsid w:val="00D2060C"/>
    <w:rsid w:val="00E97365"/>
    <w:rsid w:val="00F17BC8"/>
    <w:rsid w:val="00F3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C7F8"/>
  <w15:chartTrackingRefBased/>
  <w15:docId w15:val="{60B20B64-6A21-49B4-8884-CA55681DE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73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3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3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3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3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3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3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3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3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3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3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3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3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3C3"/>
    <w:rPr>
      <w:rFonts w:eastAsiaTheme="majorEastAsia" w:cstheme="majorBidi"/>
      <w:color w:val="272727" w:themeColor="text1" w:themeTint="D8"/>
    </w:rPr>
  </w:style>
  <w:style w:type="paragraph" w:styleId="Title">
    <w:name w:val="Title"/>
    <w:basedOn w:val="Normal"/>
    <w:next w:val="Normal"/>
    <w:link w:val="TitleChar"/>
    <w:uiPriority w:val="10"/>
    <w:qFormat/>
    <w:rsid w:val="009C7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3C3"/>
    <w:pPr>
      <w:spacing w:before="160"/>
      <w:jc w:val="center"/>
    </w:pPr>
    <w:rPr>
      <w:i/>
      <w:iCs/>
      <w:color w:val="404040" w:themeColor="text1" w:themeTint="BF"/>
    </w:rPr>
  </w:style>
  <w:style w:type="character" w:customStyle="1" w:styleId="QuoteChar">
    <w:name w:val="Quote Char"/>
    <w:basedOn w:val="DefaultParagraphFont"/>
    <w:link w:val="Quote"/>
    <w:uiPriority w:val="29"/>
    <w:rsid w:val="009C73C3"/>
    <w:rPr>
      <w:i/>
      <w:iCs/>
      <w:color w:val="404040" w:themeColor="text1" w:themeTint="BF"/>
    </w:rPr>
  </w:style>
  <w:style w:type="paragraph" w:styleId="ListParagraph">
    <w:name w:val="List Paragraph"/>
    <w:basedOn w:val="Normal"/>
    <w:uiPriority w:val="34"/>
    <w:qFormat/>
    <w:rsid w:val="009C73C3"/>
    <w:pPr>
      <w:ind w:left="720"/>
      <w:contextualSpacing/>
    </w:pPr>
  </w:style>
  <w:style w:type="character" w:styleId="IntenseEmphasis">
    <w:name w:val="Intense Emphasis"/>
    <w:basedOn w:val="DefaultParagraphFont"/>
    <w:uiPriority w:val="21"/>
    <w:qFormat/>
    <w:rsid w:val="009C73C3"/>
    <w:rPr>
      <w:i/>
      <w:iCs/>
      <w:color w:val="0F4761" w:themeColor="accent1" w:themeShade="BF"/>
    </w:rPr>
  </w:style>
  <w:style w:type="paragraph" w:styleId="IntenseQuote">
    <w:name w:val="Intense Quote"/>
    <w:basedOn w:val="Normal"/>
    <w:next w:val="Normal"/>
    <w:link w:val="IntenseQuoteChar"/>
    <w:uiPriority w:val="30"/>
    <w:qFormat/>
    <w:rsid w:val="009C7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3C3"/>
    <w:rPr>
      <w:i/>
      <w:iCs/>
      <w:color w:val="0F4761" w:themeColor="accent1" w:themeShade="BF"/>
    </w:rPr>
  </w:style>
  <w:style w:type="character" w:styleId="IntenseReference">
    <w:name w:val="Intense Reference"/>
    <w:basedOn w:val="DefaultParagraphFont"/>
    <w:uiPriority w:val="32"/>
    <w:qFormat/>
    <w:rsid w:val="009C73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Gosselin</dc:creator>
  <cp:keywords/>
  <dc:description/>
  <cp:lastModifiedBy>Kristin Harris</cp:lastModifiedBy>
  <cp:revision>11</cp:revision>
  <dcterms:created xsi:type="dcterms:W3CDTF">2025-08-14T19:55:00Z</dcterms:created>
  <dcterms:modified xsi:type="dcterms:W3CDTF">2025-10-20T17:01:00Z</dcterms:modified>
</cp:coreProperties>
</file>