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942BE" w14:textId="222B98DD" w:rsidR="00BA0098" w:rsidRDefault="00BA0098" w:rsidP="00BA0098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BOARD OF HEALTH</w:t>
      </w:r>
    </w:p>
    <w:p w14:paraId="37F8D974" w14:textId="72DB894C" w:rsidR="00BA0098" w:rsidRDefault="00BA0098" w:rsidP="00BA0098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MONDAY, MARCH 31, 2025</w:t>
      </w:r>
    </w:p>
    <w:p w14:paraId="0A37F102" w14:textId="016241DC" w:rsidR="00BA0098" w:rsidRDefault="00BA0098" w:rsidP="00BA0098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RESOURCE ROOM</w:t>
      </w:r>
    </w:p>
    <w:p w14:paraId="5E4064DE" w14:textId="77777777" w:rsidR="00BA0098" w:rsidRDefault="00BA0098" w:rsidP="00BA0098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</w:p>
    <w:p w14:paraId="7D6FDC3F" w14:textId="1AB822C1" w:rsidR="00BA0098" w:rsidRDefault="00BA0098" w:rsidP="00BA0098">
      <w:pPr>
        <w:pStyle w:val="NoSpacing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Attendance: Chair Bob Brazeau, </w:t>
      </w:r>
      <w:proofErr w:type="gramStart"/>
      <w:r>
        <w:rPr>
          <w:rFonts w:ascii="Calibri Light" w:hAnsi="Calibri Light" w:cs="Calibri Light"/>
          <w:sz w:val="22"/>
          <w:szCs w:val="22"/>
        </w:rPr>
        <w:t>Vice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chair Cory Howard, Dave Balbi, Dick Skinner, Maryellen </w:t>
      </w:r>
      <w:proofErr w:type="spellStart"/>
      <w:r>
        <w:rPr>
          <w:rFonts w:ascii="Calibri Light" w:hAnsi="Calibri Light" w:cs="Calibri Light"/>
          <w:sz w:val="22"/>
          <w:szCs w:val="22"/>
        </w:rPr>
        <w:t>Brisbois</w:t>
      </w:r>
      <w:proofErr w:type="spellEnd"/>
      <w:r>
        <w:rPr>
          <w:rFonts w:ascii="Calibri Light" w:hAnsi="Calibri Light" w:cs="Calibri Light"/>
          <w:sz w:val="22"/>
          <w:szCs w:val="22"/>
        </w:rPr>
        <w:t>, Agnieszka</w:t>
      </w:r>
      <w:r w:rsidR="0099315D">
        <w:rPr>
          <w:rFonts w:ascii="Calibri Light" w:hAnsi="Calibri Light" w:cs="Calibri Light"/>
          <w:sz w:val="22"/>
          <w:szCs w:val="22"/>
        </w:rPr>
        <w:t xml:space="preserve"> Podstawka</w:t>
      </w:r>
      <w:r>
        <w:rPr>
          <w:rFonts w:ascii="Calibri Light" w:hAnsi="Calibri Light" w:cs="Calibri Light"/>
          <w:sz w:val="22"/>
          <w:szCs w:val="22"/>
        </w:rPr>
        <w:t>, Kristin Harris Administrator</w:t>
      </w:r>
    </w:p>
    <w:p w14:paraId="441FEA95" w14:textId="77777777" w:rsidR="00BA0098" w:rsidRDefault="00BA0098" w:rsidP="00BA009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507B45A8" w14:textId="410F28E8" w:rsidR="00BA0098" w:rsidRDefault="00BA0098" w:rsidP="00BA0098">
      <w:pPr>
        <w:pStyle w:val="NoSpacing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Bob Brazeau called the meeting to order. </w:t>
      </w:r>
    </w:p>
    <w:p w14:paraId="2A3D6511" w14:textId="77777777" w:rsidR="00BA0098" w:rsidRDefault="00BA0098" w:rsidP="00BA009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8EC9701" w14:textId="335F7BE7" w:rsidR="00BA0098" w:rsidRDefault="00BA0098" w:rsidP="00BA0098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(0:15 TS) Animal Regulations, Sub-Committee applicants – Possible vote</w:t>
      </w:r>
    </w:p>
    <w:p w14:paraId="1CC7F575" w14:textId="3B6E1FF1" w:rsidR="00BA0098" w:rsidRDefault="00920759" w:rsidP="00BA0098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There were residents that voiced their </w:t>
      </w:r>
      <w:r w:rsidR="00BF6B9F">
        <w:rPr>
          <w:rFonts w:ascii="Calibri Light" w:hAnsi="Calibri Light" w:cs="Calibri Light"/>
          <w:sz w:val="22"/>
          <w:szCs w:val="22"/>
        </w:rPr>
        <w:t>displeasure</w:t>
      </w:r>
      <w:r>
        <w:rPr>
          <w:rFonts w:ascii="Calibri Light" w:hAnsi="Calibri Light" w:cs="Calibri Light"/>
          <w:sz w:val="22"/>
          <w:szCs w:val="22"/>
        </w:rPr>
        <w:t xml:space="preserve"> with the animal inspector and claimed he is not doing his job.  The board stated that </w:t>
      </w:r>
      <w:r w:rsidR="00BF6B9F">
        <w:rPr>
          <w:rFonts w:ascii="Calibri Light" w:hAnsi="Calibri Light" w:cs="Calibri Light"/>
          <w:sz w:val="22"/>
          <w:szCs w:val="22"/>
        </w:rPr>
        <w:t xml:space="preserve">he is very </w:t>
      </w:r>
      <w:r w:rsidR="00CB60D4">
        <w:rPr>
          <w:rFonts w:ascii="Calibri Light" w:hAnsi="Calibri Light" w:cs="Calibri Light"/>
          <w:sz w:val="22"/>
          <w:szCs w:val="22"/>
        </w:rPr>
        <w:t>part-time</w:t>
      </w:r>
      <w:r w:rsidR="00BF6B9F">
        <w:rPr>
          <w:rFonts w:ascii="Calibri Light" w:hAnsi="Calibri Light" w:cs="Calibri Light"/>
          <w:sz w:val="22"/>
          <w:szCs w:val="22"/>
        </w:rPr>
        <w:t xml:space="preserve"> on a minimal stipend and only addresses complaints</w:t>
      </w:r>
      <w:r>
        <w:rPr>
          <w:rFonts w:ascii="Calibri Light" w:hAnsi="Calibri Light" w:cs="Calibri Light"/>
          <w:sz w:val="22"/>
          <w:szCs w:val="22"/>
        </w:rPr>
        <w:t xml:space="preserve">.  Cory Howard explained to the public residents that these regulations are not to harm the right to have animals but to help them be able to have them. </w:t>
      </w:r>
    </w:p>
    <w:p w14:paraId="59A94BD3" w14:textId="4F26E166" w:rsidR="00CB60D4" w:rsidRDefault="00CB60D4" w:rsidP="00BA0098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They have 12 candidates for the sub-committee and they discussed the amount of members that should make up the sub-committee.  The board members went through the candidates to pick 7 people</w:t>
      </w:r>
      <w:r w:rsidR="00FF3745">
        <w:rPr>
          <w:rFonts w:ascii="Calibri Light" w:hAnsi="Calibri Light" w:cs="Calibri Light"/>
          <w:sz w:val="22"/>
          <w:szCs w:val="22"/>
        </w:rPr>
        <w:t>.</w:t>
      </w:r>
    </w:p>
    <w:p w14:paraId="5C8F8969" w14:textId="3CF85C10" w:rsidR="00FF3745" w:rsidRDefault="00FF3745" w:rsidP="00BA0098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(50:10 TS) Motion for the Board of Health members to each vote on seven people for the sub-committee and the highest 7 of all the votes of the 12 candidates will make up the sub-committee to come up with the regulations, made by Dave Balbi, 2</w:t>
      </w:r>
      <w:r w:rsidRPr="00FF3745">
        <w:rPr>
          <w:rFonts w:ascii="Calibri Light" w:hAnsi="Calibri Light" w:cs="Calibri Light"/>
          <w:sz w:val="22"/>
          <w:szCs w:val="22"/>
          <w:vertAlign w:val="superscript"/>
        </w:rPr>
        <w:t>nd</w:t>
      </w:r>
      <w:r>
        <w:rPr>
          <w:rFonts w:ascii="Calibri Light" w:hAnsi="Calibri Light" w:cs="Calibri Light"/>
          <w:sz w:val="22"/>
          <w:szCs w:val="22"/>
        </w:rPr>
        <w:t xml:space="preserve"> by Dick Skinner.  The vote passed unanimously.</w:t>
      </w:r>
    </w:p>
    <w:p w14:paraId="0E77FF90" w14:textId="6DC2E5E9" w:rsidR="00FF3745" w:rsidRDefault="001B416E" w:rsidP="00BA0098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The tentat</w:t>
      </w:r>
      <w:r w:rsidR="001504A9">
        <w:rPr>
          <w:rFonts w:ascii="Calibri Light" w:hAnsi="Calibri Light" w:cs="Calibri Light"/>
          <w:sz w:val="22"/>
          <w:szCs w:val="22"/>
        </w:rPr>
        <w:t>ive list of guidelines that the</w:t>
      </w:r>
      <w:r>
        <w:rPr>
          <w:rFonts w:ascii="Calibri Light" w:hAnsi="Calibri Light" w:cs="Calibri Light"/>
          <w:sz w:val="22"/>
          <w:szCs w:val="22"/>
        </w:rPr>
        <w:t xml:space="preserve"> animal regulations will include are as follows:</w:t>
      </w:r>
    </w:p>
    <w:p w14:paraId="59F6F125" w14:textId="3A0CEE02" w:rsidR="001B416E" w:rsidRDefault="001B416E" w:rsidP="001B416E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Acreage amounts</w:t>
      </w:r>
    </w:p>
    <w:p w14:paraId="161F24B1" w14:textId="5CAB709C" w:rsidR="001B416E" w:rsidRDefault="001B416E" w:rsidP="001B416E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Zoning</w:t>
      </w:r>
    </w:p>
    <w:p w14:paraId="402447BD" w14:textId="108026BF" w:rsidR="001B416E" w:rsidRDefault="001B416E" w:rsidP="001B416E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Maximum number of animals</w:t>
      </w:r>
    </w:p>
    <w:p w14:paraId="0789BEA2" w14:textId="3E5DBA59" w:rsidR="001B416E" w:rsidRDefault="001B416E" w:rsidP="001B416E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What constitutes a nuisance violation</w:t>
      </w:r>
    </w:p>
    <w:p w14:paraId="45E7EBEF" w14:textId="3EA08ABA" w:rsidR="001B416E" w:rsidRDefault="001B416E" w:rsidP="001B416E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Where permits will be needed if at all</w:t>
      </w:r>
    </w:p>
    <w:p w14:paraId="2C7FDA7D" w14:textId="109BECE5" w:rsidR="001B416E" w:rsidRDefault="001B416E" w:rsidP="001B416E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 census of the animals</w:t>
      </w:r>
    </w:p>
    <w:p w14:paraId="3086DCC9" w14:textId="08255C23" w:rsidR="001B416E" w:rsidRDefault="001B416E" w:rsidP="001B416E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Animal inspections in general</w:t>
      </w:r>
    </w:p>
    <w:p w14:paraId="3ACBB832" w14:textId="5FEFD9BD" w:rsidR="001B416E" w:rsidRDefault="001B416E" w:rsidP="001B416E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Resources, education and outreach</w:t>
      </w:r>
    </w:p>
    <w:p w14:paraId="64540F76" w14:textId="4E4C8D13" w:rsidR="001B416E" w:rsidRDefault="00C84F87" w:rsidP="001B416E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The list of people voted to be on the sub-committee are as follows:</w:t>
      </w:r>
    </w:p>
    <w:p w14:paraId="761AC294" w14:textId="70D6D707" w:rsidR="00C84F87" w:rsidRDefault="00C915D7" w:rsidP="00C84F8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Darlene Falcone</w:t>
      </w:r>
    </w:p>
    <w:p w14:paraId="71D40772" w14:textId="02CAC482" w:rsidR="00C84F87" w:rsidRDefault="00C915D7" w:rsidP="00C84F8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Jessica Guimond</w:t>
      </w:r>
    </w:p>
    <w:p w14:paraId="3DB21E7A" w14:textId="2A85491B" w:rsidR="00C84F87" w:rsidRDefault="00C84F87" w:rsidP="00C84F8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Elizabeth Furno</w:t>
      </w:r>
    </w:p>
    <w:p w14:paraId="32483A2F" w14:textId="60AA76E6" w:rsidR="00C84F87" w:rsidRDefault="00C84F87" w:rsidP="00C84F8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Christopher Scott</w:t>
      </w:r>
    </w:p>
    <w:p w14:paraId="4F828B19" w14:textId="60009A69" w:rsidR="00C84F87" w:rsidRDefault="00C84F87" w:rsidP="00C84F8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Linda Brown</w:t>
      </w:r>
    </w:p>
    <w:p w14:paraId="6E055BE0" w14:textId="775A34D7" w:rsidR="00C84F87" w:rsidRDefault="00C915D7" w:rsidP="00C84F8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Howard Ballou</w:t>
      </w:r>
    </w:p>
    <w:p w14:paraId="0E125A4E" w14:textId="2D320C93" w:rsidR="00C84F87" w:rsidRDefault="00C84F87" w:rsidP="00C84F8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Mike Fitzpatrick</w:t>
      </w:r>
      <w:bookmarkStart w:id="0" w:name="_GoBack"/>
      <w:bookmarkEnd w:id="0"/>
    </w:p>
    <w:p w14:paraId="02F11782" w14:textId="70E36365" w:rsidR="00C84F87" w:rsidRDefault="00C84F87" w:rsidP="00C84F87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The board will send out letters to all the people chosen</w:t>
      </w:r>
      <w:r w:rsidR="00EF0542">
        <w:rPr>
          <w:rFonts w:ascii="Calibri Light" w:hAnsi="Calibri Light" w:cs="Calibri Light"/>
          <w:sz w:val="22"/>
          <w:szCs w:val="22"/>
        </w:rPr>
        <w:t>.</w:t>
      </w:r>
    </w:p>
    <w:p w14:paraId="01CE0F76" w14:textId="5404CE11" w:rsidR="00EF0542" w:rsidRDefault="00EF0542" w:rsidP="00EF0542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(1:09:55 TS) FY26 Budget – Vote to approve</w:t>
      </w:r>
    </w:p>
    <w:p w14:paraId="6FF587FE" w14:textId="20D8FB61" w:rsidR="00EF0542" w:rsidRDefault="00C302A9" w:rsidP="00EF0542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 Board of Health will be getting an increase in </w:t>
      </w:r>
      <w:r w:rsidR="000C5ED6">
        <w:rPr>
          <w:rFonts w:ascii="Calibri Light" w:hAnsi="Calibri Light" w:cs="Calibri Light"/>
          <w:sz w:val="22"/>
          <w:szCs w:val="22"/>
        </w:rPr>
        <w:t>the landfill</w:t>
      </w:r>
      <w:r>
        <w:rPr>
          <w:rFonts w:ascii="Calibri Light" w:hAnsi="Calibri Light" w:cs="Calibri Light"/>
          <w:sz w:val="22"/>
          <w:szCs w:val="22"/>
        </w:rPr>
        <w:t xml:space="preserve"> budget line, they discussed and went </w:t>
      </w:r>
      <w:proofErr w:type="gramStart"/>
      <w:r>
        <w:rPr>
          <w:rFonts w:ascii="Calibri Light" w:hAnsi="Calibri Light" w:cs="Calibri Light"/>
          <w:sz w:val="22"/>
          <w:szCs w:val="22"/>
        </w:rPr>
        <w:t>through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the rest of the budget</w:t>
      </w:r>
      <w:r w:rsidR="00440552">
        <w:rPr>
          <w:rFonts w:ascii="Calibri Light" w:hAnsi="Calibri Light" w:cs="Calibri Light"/>
          <w:sz w:val="22"/>
          <w:szCs w:val="22"/>
        </w:rPr>
        <w:t>.</w:t>
      </w:r>
    </w:p>
    <w:p w14:paraId="1DFC2BC4" w14:textId="2B263B15" w:rsidR="00440552" w:rsidRDefault="00440552" w:rsidP="00EF0542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(1:25:00 TS) Motion to accept the FY26 budget made by Maryellen </w:t>
      </w:r>
      <w:proofErr w:type="spellStart"/>
      <w:r>
        <w:rPr>
          <w:rFonts w:ascii="Calibri Light" w:hAnsi="Calibri Light" w:cs="Calibri Light"/>
          <w:sz w:val="22"/>
          <w:szCs w:val="22"/>
        </w:rPr>
        <w:t>Brisbois</w:t>
      </w:r>
      <w:proofErr w:type="spellEnd"/>
      <w:r>
        <w:rPr>
          <w:rFonts w:ascii="Calibri Light" w:hAnsi="Calibri Light" w:cs="Calibri Light"/>
          <w:sz w:val="22"/>
          <w:szCs w:val="22"/>
        </w:rPr>
        <w:t>, 2</w:t>
      </w:r>
      <w:r w:rsidRPr="00440552">
        <w:rPr>
          <w:rFonts w:ascii="Calibri Light" w:hAnsi="Calibri Light" w:cs="Calibri Light"/>
          <w:sz w:val="22"/>
          <w:szCs w:val="22"/>
          <w:vertAlign w:val="superscript"/>
        </w:rPr>
        <w:t>nd</w:t>
      </w:r>
      <w:r>
        <w:rPr>
          <w:rFonts w:ascii="Calibri Light" w:hAnsi="Calibri Light" w:cs="Calibri Light"/>
          <w:sz w:val="22"/>
          <w:szCs w:val="22"/>
        </w:rPr>
        <w:t xml:space="preserve"> by Dave Balbi.  The vote passed unanimously. </w:t>
      </w:r>
    </w:p>
    <w:p w14:paraId="6F6462E0" w14:textId="3EB5E393" w:rsidR="00440552" w:rsidRDefault="00D82990" w:rsidP="00D82990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(1:25:35 TS) Transfer Station – Discussion</w:t>
      </w:r>
    </w:p>
    <w:p w14:paraId="127FEEAD" w14:textId="0F3CE98E" w:rsidR="00D82990" w:rsidRDefault="00D82990" w:rsidP="00D82990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Sticker – update – They have sold 1133 stickers</w:t>
      </w:r>
    </w:p>
    <w:p w14:paraId="16682BB9" w14:textId="65A64C4A" w:rsidR="00D82990" w:rsidRDefault="00D82990" w:rsidP="00D82990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Tonnages – They discussed that they are doing good and that transfer station workers do a good job.</w:t>
      </w:r>
    </w:p>
    <w:p w14:paraId="2C44A43E" w14:textId="5330407C" w:rsidR="00D82990" w:rsidRDefault="00D82990" w:rsidP="00D82990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Solid Waste Contract – Dick Skinner is going to talk with Matt Wojcik about this again</w:t>
      </w:r>
    </w:p>
    <w:p w14:paraId="23A31BFA" w14:textId="4AC86C68" w:rsidR="00262EE9" w:rsidRDefault="00262EE9" w:rsidP="00262EE9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(1:33:45 TS) BVPPH – update</w:t>
      </w:r>
    </w:p>
    <w:p w14:paraId="3597ECCF" w14:textId="4C641347" w:rsidR="00262EE9" w:rsidRDefault="00262EE9" w:rsidP="00262EE9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The town has one agent left and they have applications out to hire.  The inspections are on tract.</w:t>
      </w:r>
    </w:p>
    <w:p w14:paraId="7759FD97" w14:textId="6D0C18A9" w:rsidR="00262EE9" w:rsidRDefault="00262EE9" w:rsidP="00262EE9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(1:35:20 TS) Public Health Nurse – update</w:t>
      </w:r>
    </w:p>
    <w:p w14:paraId="1186C369" w14:textId="4581D5D8" w:rsidR="00262EE9" w:rsidRDefault="0099315D" w:rsidP="00262EE9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There </w:t>
      </w:r>
      <w:r w:rsidR="000C5ED6">
        <w:rPr>
          <w:rFonts w:ascii="Calibri Light" w:hAnsi="Calibri Light" w:cs="Calibri Light"/>
          <w:sz w:val="22"/>
          <w:szCs w:val="22"/>
        </w:rPr>
        <w:t>have</w:t>
      </w:r>
      <w:r>
        <w:rPr>
          <w:rFonts w:ascii="Calibri Light" w:hAnsi="Calibri Light" w:cs="Calibri Light"/>
          <w:sz w:val="22"/>
          <w:szCs w:val="22"/>
        </w:rPr>
        <w:t xml:space="preserve"> been a few cases of the flu and Ms. Podstawka attended the MHOA (Massachusetts Health Officers Association) meeting in Boylston.  They are having someone come an</w:t>
      </w:r>
      <w:r w:rsidR="000C5ED6">
        <w:rPr>
          <w:rFonts w:ascii="Calibri Light" w:hAnsi="Calibri Light" w:cs="Calibri Light"/>
          <w:sz w:val="22"/>
          <w:szCs w:val="22"/>
        </w:rPr>
        <w:t>d</w:t>
      </w:r>
      <w:r>
        <w:rPr>
          <w:rFonts w:ascii="Calibri Light" w:hAnsi="Calibri Light" w:cs="Calibri Light"/>
          <w:sz w:val="22"/>
          <w:szCs w:val="22"/>
        </w:rPr>
        <w:t xml:space="preserve"> fix the health trailer.</w:t>
      </w:r>
    </w:p>
    <w:p w14:paraId="60B5B777" w14:textId="1E259F63" w:rsidR="0099315D" w:rsidRDefault="0099315D" w:rsidP="0099315D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(1:3910 TS) Approval of Minutes for 2/10/25 &amp; 2/24/25</w:t>
      </w:r>
    </w:p>
    <w:p w14:paraId="1D52FD5F" w14:textId="197114FB" w:rsidR="0099315D" w:rsidRDefault="0099315D" w:rsidP="0099315D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(1:39:55 TS) Motion to approve the minutes of February 10, 2025 and February 24, 2025, as amended, made by Cory Howard, 2</w:t>
      </w:r>
      <w:r w:rsidRPr="0099315D">
        <w:rPr>
          <w:rFonts w:ascii="Calibri Light" w:hAnsi="Calibri Light" w:cs="Calibri Light"/>
          <w:sz w:val="22"/>
          <w:szCs w:val="22"/>
          <w:vertAlign w:val="superscript"/>
        </w:rPr>
        <w:t>nd</w:t>
      </w:r>
      <w:r>
        <w:rPr>
          <w:rFonts w:ascii="Calibri Light" w:hAnsi="Calibri Light" w:cs="Calibri Light"/>
          <w:sz w:val="22"/>
          <w:szCs w:val="22"/>
        </w:rPr>
        <w:t xml:space="preserve"> by Maryellen </w:t>
      </w:r>
      <w:proofErr w:type="spellStart"/>
      <w:r>
        <w:rPr>
          <w:rFonts w:ascii="Calibri Light" w:hAnsi="Calibri Light" w:cs="Calibri Light"/>
          <w:sz w:val="22"/>
          <w:szCs w:val="22"/>
        </w:rPr>
        <w:t>Brisbois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.  The vote passed unanimously. </w:t>
      </w:r>
    </w:p>
    <w:p w14:paraId="59D09B6A" w14:textId="77777777" w:rsidR="0099315D" w:rsidRDefault="0099315D" w:rsidP="0099315D">
      <w:pPr>
        <w:pStyle w:val="NoSpacing"/>
        <w:ind w:left="720"/>
        <w:rPr>
          <w:rFonts w:ascii="Calibri Light" w:hAnsi="Calibri Light" w:cs="Calibri Light"/>
          <w:sz w:val="22"/>
          <w:szCs w:val="22"/>
        </w:rPr>
      </w:pPr>
    </w:p>
    <w:p w14:paraId="4F1C8C35" w14:textId="6D377D9F" w:rsidR="000C5ED6" w:rsidRDefault="000C5ED6" w:rsidP="000C5ED6">
      <w:pPr>
        <w:pStyle w:val="NoSpacing"/>
        <w:ind w:firstLine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Upcoming meeting: Monday, April 28, 2025, at 6 pm</w:t>
      </w:r>
    </w:p>
    <w:p w14:paraId="3C3A8C75" w14:textId="77777777" w:rsidR="000C5ED6" w:rsidRDefault="000C5ED6" w:rsidP="000C5ED6">
      <w:pPr>
        <w:pStyle w:val="NoSpacing"/>
        <w:ind w:firstLine="720"/>
        <w:rPr>
          <w:rFonts w:ascii="Calibri Light" w:hAnsi="Calibri Light" w:cs="Calibri Light"/>
          <w:sz w:val="22"/>
          <w:szCs w:val="22"/>
        </w:rPr>
      </w:pPr>
    </w:p>
    <w:p w14:paraId="6E17D23E" w14:textId="71025712" w:rsidR="000C5ED6" w:rsidRDefault="000C5ED6" w:rsidP="000C5ED6">
      <w:pPr>
        <w:pStyle w:val="NoSpacing"/>
        <w:ind w:firstLine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(1:42:00 TS) Motion to adjourn the meeting made by Dave Balbi, 2</w:t>
      </w:r>
      <w:r w:rsidRPr="000C5ED6">
        <w:rPr>
          <w:rFonts w:ascii="Calibri Light" w:hAnsi="Calibri Light" w:cs="Calibri Light"/>
          <w:sz w:val="22"/>
          <w:szCs w:val="22"/>
          <w:vertAlign w:val="superscript"/>
        </w:rPr>
        <w:t>nd</w:t>
      </w:r>
      <w:r>
        <w:rPr>
          <w:rFonts w:ascii="Calibri Light" w:hAnsi="Calibri Light" w:cs="Calibri Light"/>
          <w:sz w:val="22"/>
          <w:szCs w:val="22"/>
        </w:rPr>
        <w:t xml:space="preserve"> by Cory Howard.  The vote passed unanimously. </w:t>
      </w:r>
    </w:p>
    <w:p w14:paraId="20F8B39B" w14:textId="77777777" w:rsidR="000C5ED6" w:rsidRDefault="000C5ED6" w:rsidP="000C5ED6">
      <w:pPr>
        <w:pStyle w:val="NoSpacing"/>
        <w:ind w:firstLine="720"/>
        <w:rPr>
          <w:rFonts w:ascii="Calibri Light" w:hAnsi="Calibri Light" w:cs="Calibri Light"/>
          <w:sz w:val="22"/>
          <w:szCs w:val="22"/>
        </w:rPr>
      </w:pPr>
    </w:p>
    <w:p w14:paraId="59F9BE5F" w14:textId="3EDC71DE" w:rsidR="000C5ED6" w:rsidRDefault="000C5ED6" w:rsidP="000C5ED6">
      <w:pPr>
        <w:pStyle w:val="NoSpacing"/>
        <w:ind w:firstLine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Respectfully submitted, </w:t>
      </w:r>
    </w:p>
    <w:p w14:paraId="3B971A70" w14:textId="77777777" w:rsidR="000C5ED6" w:rsidRDefault="000C5ED6" w:rsidP="000C5ED6">
      <w:pPr>
        <w:pStyle w:val="NoSpacing"/>
        <w:ind w:firstLine="720"/>
        <w:rPr>
          <w:rFonts w:ascii="Calibri Light" w:hAnsi="Calibri Light" w:cs="Calibri Light"/>
          <w:sz w:val="22"/>
          <w:szCs w:val="22"/>
        </w:rPr>
      </w:pPr>
    </w:p>
    <w:p w14:paraId="1844F68A" w14:textId="77777777" w:rsidR="000C5ED6" w:rsidRDefault="000C5ED6" w:rsidP="000C5ED6">
      <w:pPr>
        <w:pStyle w:val="NoSpacing"/>
        <w:ind w:firstLine="720"/>
        <w:rPr>
          <w:rFonts w:ascii="Calibri Light" w:hAnsi="Calibri Light" w:cs="Calibri Light"/>
          <w:sz w:val="22"/>
          <w:szCs w:val="22"/>
        </w:rPr>
      </w:pPr>
    </w:p>
    <w:p w14:paraId="6B68011C" w14:textId="7B0D3E74" w:rsidR="000C5ED6" w:rsidRPr="00BA0098" w:rsidRDefault="000C5ED6" w:rsidP="000C5ED6">
      <w:pPr>
        <w:pStyle w:val="NoSpacing"/>
        <w:ind w:firstLine="720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Stephenie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Gosselin</w:t>
      </w:r>
    </w:p>
    <w:sectPr w:rsidR="000C5ED6" w:rsidRPr="00BA0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6A928" w14:textId="77777777" w:rsidR="000C5ED6" w:rsidRDefault="000C5ED6" w:rsidP="000C5ED6">
      <w:pPr>
        <w:spacing w:after="0" w:line="240" w:lineRule="auto"/>
      </w:pPr>
      <w:r>
        <w:separator/>
      </w:r>
    </w:p>
  </w:endnote>
  <w:endnote w:type="continuationSeparator" w:id="0">
    <w:p w14:paraId="27407C48" w14:textId="77777777" w:rsidR="000C5ED6" w:rsidRDefault="000C5ED6" w:rsidP="000C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F154" w14:textId="77777777" w:rsidR="000C5ED6" w:rsidRDefault="000C5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402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4334F" w14:textId="36B27109" w:rsidR="000C5ED6" w:rsidRDefault="000C5E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5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CE34E" w14:textId="77777777" w:rsidR="000C5ED6" w:rsidRDefault="000C5E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2479" w14:textId="77777777" w:rsidR="000C5ED6" w:rsidRDefault="000C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64F98" w14:textId="77777777" w:rsidR="000C5ED6" w:rsidRDefault="000C5ED6" w:rsidP="000C5ED6">
      <w:pPr>
        <w:spacing w:after="0" w:line="240" w:lineRule="auto"/>
      </w:pPr>
      <w:r>
        <w:separator/>
      </w:r>
    </w:p>
  </w:footnote>
  <w:footnote w:type="continuationSeparator" w:id="0">
    <w:p w14:paraId="63052D96" w14:textId="77777777" w:rsidR="000C5ED6" w:rsidRDefault="000C5ED6" w:rsidP="000C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62D6A" w14:textId="77777777" w:rsidR="000C5ED6" w:rsidRDefault="000C5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C6F0" w14:textId="77777777" w:rsidR="000C5ED6" w:rsidRDefault="000C5E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CB95D" w14:textId="77777777" w:rsidR="000C5ED6" w:rsidRDefault="000C5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DC3"/>
    <w:multiLevelType w:val="hybridMultilevel"/>
    <w:tmpl w:val="4696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277C6"/>
    <w:multiLevelType w:val="hybridMultilevel"/>
    <w:tmpl w:val="CEB0C7B2"/>
    <w:lvl w:ilvl="0" w:tplc="D91A44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98"/>
    <w:rsid w:val="000C5ED6"/>
    <w:rsid w:val="001504A9"/>
    <w:rsid w:val="001B416E"/>
    <w:rsid w:val="00215E30"/>
    <w:rsid w:val="00262EE9"/>
    <w:rsid w:val="00440552"/>
    <w:rsid w:val="00887483"/>
    <w:rsid w:val="00920759"/>
    <w:rsid w:val="0099315D"/>
    <w:rsid w:val="00BA0098"/>
    <w:rsid w:val="00BF6B9F"/>
    <w:rsid w:val="00C302A9"/>
    <w:rsid w:val="00C84F87"/>
    <w:rsid w:val="00C915D7"/>
    <w:rsid w:val="00CB60D4"/>
    <w:rsid w:val="00D82990"/>
    <w:rsid w:val="00EF0542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780F"/>
  <w15:chartTrackingRefBased/>
  <w15:docId w15:val="{45E40622-184C-4E6B-874E-D522227D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0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00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5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ED6"/>
  </w:style>
  <w:style w:type="paragraph" w:styleId="Footer">
    <w:name w:val="footer"/>
    <w:basedOn w:val="Normal"/>
    <w:link w:val="FooterChar"/>
    <w:uiPriority w:val="99"/>
    <w:unhideWhenUsed/>
    <w:rsid w:val="000C5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Gosselin</dc:creator>
  <cp:keywords/>
  <dc:description/>
  <cp:lastModifiedBy>Kristin Harris</cp:lastModifiedBy>
  <cp:revision>3</cp:revision>
  <dcterms:created xsi:type="dcterms:W3CDTF">2025-04-30T13:25:00Z</dcterms:created>
  <dcterms:modified xsi:type="dcterms:W3CDTF">2025-07-14T19:22:00Z</dcterms:modified>
</cp:coreProperties>
</file>