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31761" w:rsidTr="008B2D79">
        <w:tc>
          <w:tcPr>
            <w:tcW w:w="3192" w:type="dxa"/>
            <w:vAlign w:val="bottom"/>
          </w:tcPr>
          <w:p w:rsidR="00A31761" w:rsidRPr="00E72003" w:rsidRDefault="007D2CA1" w:rsidP="008B2D79">
            <w:pPr>
              <w:pStyle w:val="Head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72003">
              <w:rPr>
                <w:b/>
                <w:color w:val="000000"/>
                <w:sz w:val="24"/>
                <w:szCs w:val="24"/>
              </w:rPr>
              <w:t>(508) 476-4000 x2</w:t>
            </w:r>
            <w:r w:rsidR="00A31761" w:rsidRPr="00E72003">
              <w:rPr>
                <w:b/>
                <w:color w:val="000000"/>
                <w:sz w:val="24"/>
                <w:szCs w:val="24"/>
              </w:rPr>
              <w:t>52</w:t>
            </w:r>
          </w:p>
          <w:p w:rsidR="00A31761" w:rsidRDefault="00CD6ACE" w:rsidP="008B2D79">
            <w:pPr>
              <w:pStyle w:val="Header"/>
              <w:rPr>
                <w:sz w:val="18"/>
                <w:szCs w:val="18"/>
              </w:rPr>
            </w:pPr>
            <w:hyperlink r:id="rId7" w:history="1">
              <w:r w:rsidR="00727D56" w:rsidRPr="00D75678">
                <w:rPr>
                  <w:rStyle w:val="Hyperlink"/>
                  <w:bCs/>
                  <w:sz w:val="24"/>
                </w:rPr>
                <w:t>kharris@douglas-ma.gov</w:t>
              </w:r>
            </w:hyperlink>
            <w:r w:rsidR="00727D56">
              <w:rPr>
                <w:bCs/>
                <w:sz w:val="24"/>
              </w:rPr>
              <w:t xml:space="preserve"> </w:t>
            </w:r>
          </w:p>
        </w:tc>
        <w:tc>
          <w:tcPr>
            <w:tcW w:w="3192" w:type="dxa"/>
          </w:tcPr>
          <w:p w:rsidR="00A31761" w:rsidRPr="00FD75BB" w:rsidRDefault="00A31761" w:rsidP="008B2D79">
            <w:pPr>
              <w:pStyle w:val="Heading1"/>
              <w:jc w:val="center"/>
              <w:outlineLvl w:val="0"/>
              <w:rPr>
                <w:color w:val="000000"/>
                <w:sz w:val="12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E1D0401" wp14:editId="4A2F82F6">
                  <wp:extent cx="914400" cy="86100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260" cy="87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br/>
            </w:r>
          </w:p>
          <w:p w:rsidR="00A31761" w:rsidRPr="00E72003" w:rsidRDefault="00A31761" w:rsidP="008B2D79">
            <w:pPr>
              <w:pStyle w:val="Heading1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E72003">
              <w:rPr>
                <w:color w:val="000000"/>
                <w:sz w:val="24"/>
                <w:szCs w:val="24"/>
              </w:rPr>
              <w:t>TOWN OF DOUGLAS</w:t>
            </w:r>
          </w:p>
          <w:p w:rsidR="00A31761" w:rsidRPr="00E72003" w:rsidRDefault="00A31761" w:rsidP="008B2D79">
            <w:pPr>
              <w:pStyle w:val="Heading2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E72003">
              <w:rPr>
                <w:color w:val="000000"/>
                <w:sz w:val="24"/>
                <w:szCs w:val="24"/>
              </w:rPr>
              <w:t>BOARD OF HEALTH</w:t>
            </w:r>
          </w:p>
          <w:p w:rsidR="00A31761" w:rsidRPr="00E72003" w:rsidRDefault="00A31761" w:rsidP="008B2D7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2003">
              <w:rPr>
                <w:b/>
                <w:color w:val="000000"/>
                <w:sz w:val="24"/>
                <w:szCs w:val="24"/>
              </w:rPr>
              <w:t>29 DEPOT STREET</w:t>
            </w:r>
          </w:p>
          <w:p w:rsidR="00A31761" w:rsidRPr="001749D2" w:rsidRDefault="00A31761" w:rsidP="008B2D79">
            <w:pPr>
              <w:jc w:val="center"/>
              <w:rPr>
                <w:b/>
                <w:color w:val="000000"/>
                <w:sz w:val="28"/>
              </w:rPr>
            </w:pPr>
            <w:r w:rsidRPr="00E72003">
              <w:rPr>
                <w:b/>
                <w:color w:val="000000"/>
                <w:sz w:val="24"/>
                <w:szCs w:val="24"/>
              </w:rPr>
              <w:t>DOUGLAS, MA  01516</w:t>
            </w:r>
          </w:p>
        </w:tc>
        <w:tc>
          <w:tcPr>
            <w:tcW w:w="3192" w:type="dxa"/>
            <w:vAlign w:val="bottom"/>
          </w:tcPr>
          <w:p w:rsidR="00A31761" w:rsidRPr="00E72003" w:rsidRDefault="00A31761" w:rsidP="008B2D79">
            <w:pPr>
              <w:pStyle w:val="Header"/>
              <w:jc w:val="right"/>
              <w:rPr>
                <w:sz w:val="24"/>
                <w:szCs w:val="24"/>
              </w:rPr>
            </w:pPr>
            <w:r w:rsidRPr="00E72003">
              <w:rPr>
                <w:b/>
                <w:color w:val="000000"/>
                <w:sz w:val="24"/>
                <w:szCs w:val="24"/>
              </w:rPr>
              <w:t>508-476-0023 FAX</w:t>
            </w:r>
            <w:r w:rsidRPr="00E72003">
              <w:rPr>
                <w:b/>
                <w:color w:val="000000"/>
                <w:sz w:val="24"/>
                <w:szCs w:val="24"/>
              </w:rPr>
              <w:br/>
            </w:r>
            <w:r w:rsidRPr="00E72003">
              <w:rPr>
                <w:b/>
                <w:bCs/>
                <w:color w:val="000000"/>
                <w:sz w:val="24"/>
                <w:szCs w:val="24"/>
              </w:rPr>
              <w:t>508-476-1619 TTY</w:t>
            </w:r>
          </w:p>
        </w:tc>
      </w:tr>
    </w:tbl>
    <w:p w:rsidR="009E20BE" w:rsidRDefault="009E20BE" w:rsidP="009E20BE">
      <w:pPr>
        <w:rPr>
          <w:rFonts w:ascii="Arial" w:hAnsi="Arial" w:cs="Arial"/>
          <w:color w:val="222222"/>
          <w:sz w:val="22"/>
          <w:szCs w:val="22"/>
        </w:rPr>
      </w:pPr>
    </w:p>
    <w:p w:rsidR="00E72003" w:rsidRDefault="00E72003" w:rsidP="00E72003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367D4D">
        <w:rPr>
          <w:b/>
          <w:bCs/>
          <w:color w:val="000000"/>
          <w:sz w:val="24"/>
          <w:szCs w:val="24"/>
          <w:u w:val="single"/>
        </w:rPr>
        <w:t>APPLICATI</w:t>
      </w:r>
      <w:r>
        <w:rPr>
          <w:b/>
          <w:bCs/>
          <w:color w:val="000000"/>
          <w:sz w:val="24"/>
          <w:szCs w:val="24"/>
          <w:u w:val="single"/>
        </w:rPr>
        <w:t>O</w:t>
      </w:r>
      <w:r w:rsidR="00AB6545">
        <w:rPr>
          <w:b/>
          <w:bCs/>
          <w:color w:val="000000"/>
          <w:sz w:val="24"/>
          <w:szCs w:val="24"/>
          <w:u w:val="single"/>
        </w:rPr>
        <w:t>N FOR SEPTAGE HAULER PERMIT 2025</w:t>
      </w:r>
      <w:r w:rsidR="00D02AB8">
        <w:rPr>
          <w:b/>
          <w:bCs/>
          <w:color w:val="000000"/>
          <w:sz w:val="24"/>
          <w:szCs w:val="24"/>
          <w:u w:val="single"/>
        </w:rPr>
        <w:t xml:space="preserve"> – FEE:  $100</w:t>
      </w:r>
    </w:p>
    <w:p w:rsidR="00D02AB8" w:rsidRPr="00367D4D" w:rsidRDefault="00D02AB8" w:rsidP="00E72003">
      <w:pPr>
        <w:jc w:val="center"/>
        <w:rPr>
          <w:b/>
          <w:bCs/>
          <w:color w:val="000000"/>
          <w:sz w:val="24"/>
          <w:szCs w:val="24"/>
          <w:u w:val="single"/>
        </w:rPr>
      </w:pPr>
    </w:p>
    <w:p w:rsidR="00E72003" w:rsidRPr="00D02AB8" w:rsidRDefault="00D02AB8" w:rsidP="009E20BE">
      <w:pPr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</w:p>
    <w:p w:rsidR="00E72003" w:rsidRDefault="00E72003" w:rsidP="00E72003">
      <w:pPr>
        <w:rPr>
          <w:bCs/>
          <w:color w:val="000000"/>
          <w:sz w:val="24"/>
        </w:rPr>
      </w:pPr>
      <w:r w:rsidRPr="00367D4D">
        <w:rPr>
          <w:bCs/>
          <w:color w:val="000000"/>
          <w:sz w:val="24"/>
        </w:rPr>
        <w:t>In accordance with</w:t>
      </w:r>
      <w:r>
        <w:rPr>
          <w:bCs/>
          <w:color w:val="000000"/>
          <w:sz w:val="24"/>
        </w:rPr>
        <w:t xml:space="preserve"> MGL c.111, section 31B and 310 CMR 15.502 (Title 5) the undersigned makes application to the Board of Health for permission to remove and transport </w:t>
      </w:r>
      <w:proofErr w:type="spellStart"/>
      <w:r>
        <w:rPr>
          <w:bCs/>
          <w:color w:val="000000"/>
          <w:sz w:val="24"/>
        </w:rPr>
        <w:t>septage</w:t>
      </w:r>
      <w:proofErr w:type="spellEnd"/>
      <w:r>
        <w:rPr>
          <w:bCs/>
          <w:color w:val="000000"/>
          <w:sz w:val="24"/>
        </w:rPr>
        <w:t xml:space="preserve"> and the content of privies and cesspools as set forth below:</w:t>
      </w:r>
    </w:p>
    <w:p w:rsidR="00E72003" w:rsidRDefault="00E72003" w:rsidP="00E72003">
      <w:pPr>
        <w:rPr>
          <w:bCs/>
          <w:color w:val="000000"/>
          <w:sz w:val="24"/>
        </w:rPr>
      </w:pPr>
    </w:p>
    <w:p w:rsidR="00E72003" w:rsidRDefault="00E72003" w:rsidP="00E72003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Name of Applicant______________________________________________________________</w:t>
      </w:r>
    </w:p>
    <w:p w:rsidR="00E72003" w:rsidRDefault="00E72003" w:rsidP="00E72003">
      <w:pPr>
        <w:rPr>
          <w:bCs/>
          <w:color w:val="000000"/>
          <w:sz w:val="24"/>
        </w:rPr>
      </w:pPr>
    </w:p>
    <w:p w:rsidR="00E72003" w:rsidRDefault="00E72003" w:rsidP="00E72003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Business Name_________________________________________________________________</w:t>
      </w:r>
    </w:p>
    <w:p w:rsidR="00E72003" w:rsidRDefault="00E72003" w:rsidP="00E72003">
      <w:pPr>
        <w:rPr>
          <w:bCs/>
          <w:color w:val="000000"/>
          <w:sz w:val="24"/>
        </w:rPr>
      </w:pPr>
    </w:p>
    <w:p w:rsidR="00E72003" w:rsidRDefault="00E72003" w:rsidP="00E72003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*(Required) Email Address________________________________________________________</w:t>
      </w:r>
    </w:p>
    <w:p w:rsidR="00E72003" w:rsidRDefault="00E72003" w:rsidP="00E72003">
      <w:pPr>
        <w:rPr>
          <w:bCs/>
          <w:color w:val="000000"/>
          <w:sz w:val="24"/>
        </w:rPr>
      </w:pPr>
    </w:p>
    <w:p w:rsidR="00E72003" w:rsidRDefault="00E72003" w:rsidP="00E72003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Address_______________________________________________________________________</w:t>
      </w:r>
    </w:p>
    <w:p w:rsidR="00E72003" w:rsidRDefault="00E72003" w:rsidP="00E72003">
      <w:pPr>
        <w:rPr>
          <w:bCs/>
          <w:color w:val="000000"/>
          <w:sz w:val="24"/>
        </w:rPr>
      </w:pPr>
    </w:p>
    <w:p w:rsidR="00E72003" w:rsidRDefault="00E72003" w:rsidP="00E72003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Mailing Address (if different</w:t>
      </w:r>
      <w:proofErr w:type="gramStart"/>
      <w:r>
        <w:rPr>
          <w:bCs/>
          <w:color w:val="000000"/>
          <w:sz w:val="24"/>
        </w:rPr>
        <w:t>)_</w:t>
      </w:r>
      <w:proofErr w:type="gramEnd"/>
      <w:r>
        <w:rPr>
          <w:bCs/>
          <w:color w:val="000000"/>
          <w:sz w:val="24"/>
        </w:rPr>
        <w:t>_____________________________________________________</w:t>
      </w:r>
    </w:p>
    <w:p w:rsidR="00D02AB8" w:rsidRDefault="00D02AB8" w:rsidP="00E72003">
      <w:pPr>
        <w:rPr>
          <w:bCs/>
          <w:color w:val="000000"/>
          <w:sz w:val="24"/>
        </w:rPr>
      </w:pPr>
    </w:p>
    <w:p w:rsidR="00D02AB8" w:rsidRPr="00D02AB8" w:rsidRDefault="00D02AB8" w:rsidP="00E72003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t>BUSINESS PHONE: ______________________</w:t>
      </w:r>
      <w:proofErr w:type="gramStart"/>
      <w:r>
        <w:rPr>
          <w:bCs/>
          <w:color w:val="000000"/>
          <w:sz w:val="24"/>
        </w:rPr>
        <w:t>_  EMERGENCY</w:t>
      </w:r>
      <w:proofErr w:type="gramEnd"/>
      <w:r>
        <w:rPr>
          <w:bCs/>
          <w:color w:val="000000"/>
          <w:sz w:val="24"/>
        </w:rPr>
        <w:t xml:space="preserve"> PHONE/CELL: ___________________</w:t>
      </w:r>
    </w:p>
    <w:p w:rsidR="00E72003" w:rsidRDefault="00E72003" w:rsidP="00E72003">
      <w:pPr>
        <w:rPr>
          <w:bCs/>
          <w:color w:val="000000"/>
          <w:sz w:val="24"/>
        </w:rPr>
      </w:pPr>
    </w:p>
    <w:p w:rsidR="00E72003" w:rsidRPr="00E72003" w:rsidRDefault="00E72003" w:rsidP="00E72003">
      <w:pPr>
        <w:jc w:val="center"/>
        <w:rPr>
          <w:bCs/>
          <w:color w:val="000000"/>
          <w:sz w:val="24"/>
          <w:u w:val="single"/>
        </w:rPr>
      </w:pPr>
      <w:r w:rsidRPr="00E72003">
        <w:rPr>
          <w:bCs/>
          <w:color w:val="000000"/>
          <w:sz w:val="24"/>
          <w:u w:val="single"/>
        </w:rPr>
        <w:t>CHECK LIST</w:t>
      </w:r>
    </w:p>
    <w:p w:rsidR="00367D4D" w:rsidRDefault="00E72003" w:rsidP="00367D4D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*Copy of Insurance/Liability Policy when submitting application.</w:t>
      </w:r>
    </w:p>
    <w:p w:rsidR="00E72003" w:rsidRDefault="00E72003" w:rsidP="00367D4D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*Copy of driver’s license</w:t>
      </w:r>
    </w:p>
    <w:p w:rsidR="00E72003" w:rsidRDefault="00E72003" w:rsidP="00E7200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*Copy of each vehicles state inspection report when submitting a</w:t>
      </w:r>
      <w:r w:rsidR="0013369D">
        <w:rPr>
          <w:bCs/>
          <w:color w:val="000000"/>
          <w:sz w:val="24"/>
          <w:szCs w:val="24"/>
        </w:rPr>
        <w:t>pplication.  This is not the</w:t>
      </w:r>
      <w:r>
        <w:rPr>
          <w:bCs/>
          <w:color w:val="000000"/>
          <w:sz w:val="24"/>
          <w:szCs w:val="24"/>
        </w:rPr>
        <w:t xml:space="preserve"> inspection sticker</w:t>
      </w:r>
      <w:r w:rsidR="0013369D">
        <w:rPr>
          <w:bCs/>
          <w:color w:val="000000"/>
          <w:sz w:val="24"/>
          <w:szCs w:val="24"/>
        </w:rPr>
        <w:t>.</w:t>
      </w:r>
    </w:p>
    <w:p w:rsidR="00E72003" w:rsidRDefault="00E72003" w:rsidP="00E7200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*LIST areas where </w:t>
      </w:r>
      <w:proofErr w:type="spellStart"/>
      <w:r>
        <w:rPr>
          <w:bCs/>
          <w:color w:val="000000"/>
          <w:sz w:val="24"/>
          <w:szCs w:val="24"/>
        </w:rPr>
        <w:t>septage</w:t>
      </w:r>
      <w:proofErr w:type="spellEnd"/>
      <w:r>
        <w:rPr>
          <w:bCs/>
          <w:color w:val="000000"/>
          <w:sz w:val="24"/>
          <w:szCs w:val="24"/>
        </w:rPr>
        <w:t xml:space="preserve"> will be accepted from (append customer list)</w:t>
      </w:r>
    </w:p>
    <w:p w:rsidR="0013369D" w:rsidRDefault="0013369D" w:rsidP="00E72003">
      <w:pPr>
        <w:rPr>
          <w:bCs/>
          <w:color w:val="000000"/>
          <w:sz w:val="24"/>
          <w:szCs w:val="24"/>
        </w:rPr>
      </w:pPr>
    </w:p>
    <w:p w:rsidR="00E72003" w:rsidRDefault="00E72003" w:rsidP="00E7200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</w:t>
      </w:r>
    </w:p>
    <w:p w:rsidR="00E72003" w:rsidRDefault="00E72003" w:rsidP="00E7200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*LIST all locations where septage will be disposed of (include a copy of the contract or the approval for use of disposal location)</w:t>
      </w:r>
    </w:p>
    <w:p w:rsidR="00E72003" w:rsidRPr="00367D4D" w:rsidRDefault="00E72003" w:rsidP="00E7200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</w:t>
      </w:r>
    </w:p>
    <w:p w:rsidR="00367D4D" w:rsidRPr="00367D4D" w:rsidRDefault="00367D4D" w:rsidP="00367D4D">
      <w:pPr>
        <w:rPr>
          <w:bCs/>
          <w:color w:val="000000"/>
          <w:sz w:val="24"/>
        </w:rPr>
      </w:pPr>
      <w:r w:rsidRPr="00367D4D">
        <w:rPr>
          <w:bCs/>
          <w:color w:val="000000"/>
          <w:sz w:val="24"/>
          <w:highlight w:val="yellow"/>
        </w:rPr>
        <w:t xml:space="preserve">Please return this form, a copy of your </w:t>
      </w:r>
      <w:r w:rsidRPr="00367D4D">
        <w:rPr>
          <w:bCs/>
          <w:color w:val="000000"/>
          <w:sz w:val="24"/>
          <w:highlight w:val="yellow"/>
          <w:u w:val="single"/>
        </w:rPr>
        <w:t>current Certificate of  Liability Insurance</w:t>
      </w:r>
      <w:r w:rsidRPr="00367D4D">
        <w:rPr>
          <w:bCs/>
          <w:color w:val="000000"/>
          <w:sz w:val="24"/>
          <w:highlight w:val="yellow"/>
        </w:rPr>
        <w:t xml:space="preserve"> including </w:t>
      </w:r>
      <w:r w:rsidRPr="00367D4D">
        <w:rPr>
          <w:bCs/>
          <w:color w:val="000000"/>
          <w:sz w:val="24"/>
          <w:highlight w:val="yellow"/>
          <w:u w:val="single"/>
        </w:rPr>
        <w:t>General Liability and Worker’s Compensation</w:t>
      </w:r>
      <w:r w:rsidRPr="00367D4D">
        <w:rPr>
          <w:bCs/>
          <w:color w:val="000000"/>
          <w:sz w:val="24"/>
          <w:highlight w:val="yellow"/>
        </w:rPr>
        <w:t xml:space="preserve">, as well as the </w:t>
      </w:r>
      <w:r w:rsidRPr="00367D4D">
        <w:rPr>
          <w:bCs/>
          <w:color w:val="000000"/>
          <w:sz w:val="24"/>
          <w:highlight w:val="yellow"/>
          <w:u w:val="single"/>
        </w:rPr>
        <w:t>enclosed Worker’s Compensation Insurance form signed</w:t>
      </w:r>
      <w:r w:rsidRPr="00367D4D">
        <w:rPr>
          <w:bCs/>
          <w:color w:val="000000"/>
          <w:sz w:val="24"/>
          <w:highlight w:val="yellow"/>
        </w:rPr>
        <w:t xml:space="preserve"> to the Board of Health at the address above with your check made payable to “The Town of Douglas”.</w:t>
      </w:r>
      <w:r w:rsidRPr="00367D4D">
        <w:rPr>
          <w:bCs/>
          <w:color w:val="000000"/>
          <w:sz w:val="24"/>
        </w:rPr>
        <w:t xml:space="preserve">  </w:t>
      </w:r>
    </w:p>
    <w:p w:rsidR="00367D4D" w:rsidRPr="00367D4D" w:rsidRDefault="00367D4D" w:rsidP="00367D4D">
      <w:pPr>
        <w:rPr>
          <w:bCs/>
          <w:color w:val="000000"/>
          <w:sz w:val="24"/>
        </w:rPr>
      </w:pPr>
    </w:p>
    <w:p w:rsidR="00367D4D" w:rsidRPr="00367D4D" w:rsidRDefault="00367D4D" w:rsidP="00367D4D">
      <w:pPr>
        <w:rPr>
          <w:bCs/>
          <w:color w:val="000000"/>
          <w:sz w:val="24"/>
        </w:rPr>
      </w:pPr>
      <w:r w:rsidRPr="00367D4D">
        <w:rPr>
          <w:bCs/>
          <w:color w:val="000000"/>
          <w:sz w:val="24"/>
        </w:rPr>
        <w:t>In accordance with 310 CMR 15.502 (3), the Board of Health must keep on file a list of your disposal site(s).  Please list below.</w:t>
      </w:r>
    </w:p>
    <w:p w:rsidR="00367D4D" w:rsidRPr="00367D4D" w:rsidRDefault="00367D4D" w:rsidP="00367D4D">
      <w:pPr>
        <w:rPr>
          <w:bCs/>
          <w:color w:val="000000"/>
          <w:sz w:val="24"/>
        </w:rPr>
      </w:pPr>
    </w:p>
    <w:p w:rsidR="00367D4D" w:rsidRPr="00367D4D" w:rsidRDefault="00367D4D" w:rsidP="00367D4D">
      <w:pPr>
        <w:pBdr>
          <w:top w:val="single" w:sz="12" w:space="1" w:color="auto"/>
          <w:bottom w:val="single" w:sz="12" w:space="1" w:color="auto"/>
        </w:pBdr>
        <w:rPr>
          <w:bCs/>
          <w:color w:val="000000"/>
          <w:sz w:val="24"/>
        </w:rPr>
      </w:pPr>
    </w:p>
    <w:p w:rsidR="00367D4D" w:rsidRPr="00367D4D" w:rsidRDefault="00367D4D" w:rsidP="00367D4D">
      <w:pPr>
        <w:pBdr>
          <w:bottom w:val="single" w:sz="12" w:space="1" w:color="auto"/>
          <w:between w:val="single" w:sz="12" w:space="1" w:color="auto"/>
        </w:pBdr>
        <w:rPr>
          <w:bCs/>
          <w:color w:val="000000"/>
          <w:sz w:val="24"/>
        </w:rPr>
      </w:pPr>
    </w:p>
    <w:p w:rsidR="00367D4D" w:rsidRPr="00367D4D" w:rsidRDefault="00367D4D" w:rsidP="00367D4D">
      <w:pPr>
        <w:rPr>
          <w:bCs/>
          <w:color w:val="000000"/>
          <w:sz w:val="24"/>
        </w:rPr>
      </w:pPr>
    </w:p>
    <w:p w:rsidR="00367D4D" w:rsidRPr="00367D4D" w:rsidRDefault="00367D4D" w:rsidP="00367D4D">
      <w:pPr>
        <w:rPr>
          <w:b/>
          <w:bCs/>
          <w:color w:val="000000"/>
          <w:sz w:val="24"/>
        </w:rPr>
      </w:pPr>
      <w:r w:rsidRPr="00367D4D">
        <w:rPr>
          <w:bCs/>
          <w:color w:val="000000"/>
          <w:sz w:val="24"/>
        </w:rPr>
        <w:t>**</w:t>
      </w:r>
      <w:r w:rsidRPr="00367D4D">
        <w:rPr>
          <w:b/>
          <w:bCs/>
          <w:color w:val="000000"/>
          <w:sz w:val="24"/>
        </w:rPr>
        <w:t xml:space="preserve"> Disposal vehicles are subject to inspection at any time.</w:t>
      </w:r>
    </w:p>
    <w:sectPr w:rsidR="00367D4D" w:rsidRPr="00367D4D" w:rsidSect="00E72003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9D" w:rsidRDefault="005C549D">
      <w:r>
        <w:separator/>
      </w:r>
    </w:p>
  </w:endnote>
  <w:endnote w:type="continuationSeparator" w:id="0">
    <w:p w:rsidR="005C549D" w:rsidRDefault="005C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174023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2F" w:rsidRDefault="002E122F" w:rsidP="002E122F">
    <w:pPr>
      <w:pStyle w:val="Footer"/>
      <w:jc w:val="center"/>
    </w:pPr>
    <w:r w:rsidRPr="002E122F">
      <w:t>TOWN OF DOUGLAS IS AN EQUAL OPPORTUNITY PROVIDER AND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9D" w:rsidRDefault="005C549D">
      <w:r>
        <w:separator/>
      </w:r>
    </w:p>
  </w:footnote>
  <w:footnote w:type="continuationSeparator" w:id="0">
    <w:p w:rsidR="005C549D" w:rsidRDefault="005C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B1" w:rsidRPr="001045B1" w:rsidRDefault="000C4838" w:rsidP="001045B1">
    <w:pPr>
      <w:pStyle w:val="Header"/>
      <w:jc w:val="center"/>
      <w:rPr>
        <w:sz w:val="18"/>
        <w:szCs w:val="18"/>
      </w:rPr>
    </w:pPr>
    <w:r>
      <w:t>20 Arch</w:t>
    </w:r>
    <w:r w:rsidR="002E122F">
      <w:t xml:space="preserve"> Street</w:t>
    </w:r>
    <w:r w:rsidR="002E122F">
      <w:ptab w:relativeTo="margin" w:alignment="center" w:leader="none"/>
    </w:r>
    <w:r w:rsidR="002E122F">
      <w:ptab w:relativeTo="margin" w:alignment="right" w:leader="none"/>
    </w:r>
    <w:r w:rsidR="002E122F"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56C"/>
    <w:multiLevelType w:val="hybridMultilevel"/>
    <w:tmpl w:val="A2A4F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2625"/>
    <w:multiLevelType w:val="hybridMultilevel"/>
    <w:tmpl w:val="82626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07CFF"/>
    <w:multiLevelType w:val="hybridMultilevel"/>
    <w:tmpl w:val="D6F63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61"/>
    <w:rsid w:val="00082D47"/>
    <w:rsid w:val="000C4838"/>
    <w:rsid w:val="000C7C7D"/>
    <w:rsid w:val="0013369D"/>
    <w:rsid w:val="001642D6"/>
    <w:rsid w:val="00174023"/>
    <w:rsid w:val="0018270B"/>
    <w:rsid w:val="001D5A7B"/>
    <w:rsid w:val="002545D8"/>
    <w:rsid w:val="002E122F"/>
    <w:rsid w:val="002F421F"/>
    <w:rsid w:val="00367D4D"/>
    <w:rsid w:val="0039109F"/>
    <w:rsid w:val="00396471"/>
    <w:rsid w:val="003A512E"/>
    <w:rsid w:val="003B45FD"/>
    <w:rsid w:val="00404462"/>
    <w:rsid w:val="004248D7"/>
    <w:rsid w:val="00486236"/>
    <w:rsid w:val="004F61E7"/>
    <w:rsid w:val="00507A0F"/>
    <w:rsid w:val="00575B37"/>
    <w:rsid w:val="00593D6C"/>
    <w:rsid w:val="005C549D"/>
    <w:rsid w:val="005C740C"/>
    <w:rsid w:val="00627D45"/>
    <w:rsid w:val="006D62F2"/>
    <w:rsid w:val="00727D56"/>
    <w:rsid w:val="00760BD6"/>
    <w:rsid w:val="007D2CA1"/>
    <w:rsid w:val="00860B0F"/>
    <w:rsid w:val="008C5CBB"/>
    <w:rsid w:val="008D2A34"/>
    <w:rsid w:val="0096372A"/>
    <w:rsid w:val="0096602B"/>
    <w:rsid w:val="009A7CCD"/>
    <w:rsid w:val="009C017C"/>
    <w:rsid w:val="009E20BE"/>
    <w:rsid w:val="00A31761"/>
    <w:rsid w:val="00A842F6"/>
    <w:rsid w:val="00AB6545"/>
    <w:rsid w:val="00B25E93"/>
    <w:rsid w:val="00C27F61"/>
    <w:rsid w:val="00CD4CED"/>
    <w:rsid w:val="00CD6ACE"/>
    <w:rsid w:val="00D02AB8"/>
    <w:rsid w:val="00D0411E"/>
    <w:rsid w:val="00D14E7C"/>
    <w:rsid w:val="00E72003"/>
    <w:rsid w:val="00ED49E9"/>
    <w:rsid w:val="00EE621A"/>
    <w:rsid w:val="00F05C1D"/>
    <w:rsid w:val="00F16027"/>
    <w:rsid w:val="00F406C7"/>
    <w:rsid w:val="00F62E05"/>
    <w:rsid w:val="00F80A13"/>
    <w:rsid w:val="00FC687C"/>
    <w:rsid w:val="00FD33B7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78E007D-40A7-46EB-BC2B-91376C04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317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31761"/>
    <w:pPr>
      <w:keepNext/>
      <w:outlineLvl w:val="1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76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31761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styleId="Hyperlink">
    <w:name w:val="Hyperlink"/>
    <w:rsid w:val="00A317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76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3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6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5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C1D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rsid w:val="003910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harris@douglas-m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Harris</dc:creator>
  <cp:lastModifiedBy>Kristin Harris</cp:lastModifiedBy>
  <cp:revision>2</cp:revision>
  <cp:lastPrinted>2024-08-29T16:04:00Z</cp:lastPrinted>
  <dcterms:created xsi:type="dcterms:W3CDTF">2024-09-03T16:36:00Z</dcterms:created>
  <dcterms:modified xsi:type="dcterms:W3CDTF">2024-09-03T16:36:00Z</dcterms:modified>
</cp:coreProperties>
</file>